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F96E" w14:textId="528ED597" w:rsidR="005940CA" w:rsidRPr="00D47933" w:rsidRDefault="005940CA" w:rsidP="00752AAC">
      <w:pPr>
        <w:pStyle w:val="Heading2"/>
        <w:rPr>
          <w:b/>
          <w:bCs/>
          <w:color w:val="000000"/>
          <w:sz w:val="28"/>
          <w:szCs w:val="28"/>
        </w:rPr>
      </w:pPr>
      <w:r w:rsidRPr="00D47933">
        <w:rPr>
          <w:b/>
          <w:bCs/>
          <w:color w:val="000000"/>
          <w:sz w:val="28"/>
          <w:szCs w:val="28"/>
        </w:rPr>
        <w:t xml:space="preserve">State of Louisiana </w:t>
      </w:r>
    </w:p>
    <w:p w14:paraId="4CA4E1FD" w14:textId="77777777" w:rsidR="005940CA" w:rsidRPr="00D47933" w:rsidRDefault="005940CA" w:rsidP="005940CA"/>
    <w:p w14:paraId="198A5111" w14:textId="78CF2E59" w:rsidR="00752AAC" w:rsidRPr="00D47933" w:rsidRDefault="00752AAC" w:rsidP="00752AAC">
      <w:pPr>
        <w:pStyle w:val="Heading2"/>
        <w:rPr>
          <w:b/>
          <w:bCs/>
          <w:color w:val="000000"/>
          <w:sz w:val="28"/>
          <w:szCs w:val="28"/>
        </w:rPr>
      </w:pPr>
      <w:r w:rsidRPr="00D47933">
        <w:rPr>
          <w:b/>
          <w:bCs/>
          <w:color w:val="000000"/>
          <w:sz w:val="28"/>
          <w:szCs w:val="28"/>
        </w:rPr>
        <w:t>Sponsorship Agreement</w:t>
      </w:r>
    </w:p>
    <w:p w14:paraId="6A54BDA8" w14:textId="77777777" w:rsidR="00752AAC" w:rsidRPr="00D47933" w:rsidRDefault="00752AAC" w:rsidP="00752AAC">
      <w:pPr>
        <w:rPr>
          <w:color w:val="000000"/>
          <w:sz w:val="22"/>
          <w:szCs w:val="22"/>
        </w:rPr>
      </w:pPr>
    </w:p>
    <w:p w14:paraId="4FFCD6FB" w14:textId="4A7B41AA" w:rsidR="00CE4974" w:rsidRPr="00D47933" w:rsidRDefault="00752AAC" w:rsidP="00752AAC">
      <w:pPr>
        <w:jc w:val="both"/>
      </w:pPr>
      <w:r w:rsidRPr="00D47933">
        <w:t>This SPONSORSHIP AGREEMENT (“Agreement”) is made and entered into on the dates set forth below</w:t>
      </w:r>
      <w:r w:rsidR="00F969ED" w:rsidRPr="00D47933">
        <w:t xml:space="preserve"> by and between </w:t>
      </w:r>
      <w:r w:rsidR="00F969ED" w:rsidRPr="00D47933">
        <w:rPr>
          <w:highlight w:val="yellow"/>
        </w:rPr>
        <w:t>The Louisiana Open, Inc.</w:t>
      </w:r>
      <w:r w:rsidR="00F969ED" w:rsidRPr="00D47933">
        <w:t xml:space="preserve"> (“Contractor”) and the </w:t>
      </w:r>
      <w:r w:rsidRPr="00D47933">
        <w:t>Louisiana Department of Culture</w:t>
      </w:r>
      <w:r w:rsidR="006116DF" w:rsidRPr="00D47933">
        <w:t>,</w:t>
      </w:r>
      <w:r w:rsidRPr="00D47933">
        <w:t xml:space="preserve"> Recreation and Tourism, </w:t>
      </w:r>
      <w:r w:rsidRPr="00D47933">
        <w:rPr>
          <w:highlight w:val="yellow"/>
        </w:rPr>
        <w:t>Office of Tourism</w:t>
      </w:r>
      <w:r w:rsidRPr="00D47933">
        <w:t xml:space="preserve"> (“State”</w:t>
      </w:r>
      <w:r w:rsidR="00A607D8" w:rsidRPr="00D47933">
        <w:t xml:space="preserve"> or “Sponsor”</w:t>
      </w:r>
      <w:r w:rsidR="00F969ED" w:rsidRPr="00D47933">
        <w:t xml:space="preserve">) in accordance with the terms set forth herein and in Attachment A, which is by this reference incorporated herein.  </w:t>
      </w:r>
    </w:p>
    <w:p w14:paraId="31D04C2D" w14:textId="77777777" w:rsidR="00CE4974" w:rsidRPr="00D47933" w:rsidRDefault="00CE4974" w:rsidP="00752AAC">
      <w:pPr>
        <w:jc w:val="both"/>
        <w:rPr>
          <w:b/>
        </w:rPr>
      </w:pPr>
    </w:p>
    <w:p w14:paraId="1F0730E4" w14:textId="77777777" w:rsidR="00CE4974" w:rsidRPr="00D47933" w:rsidRDefault="00CE4974" w:rsidP="00052D49">
      <w:pPr>
        <w:numPr>
          <w:ilvl w:val="0"/>
          <w:numId w:val="15"/>
        </w:numPr>
        <w:ind w:left="360"/>
        <w:jc w:val="both"/>
        <w:rPr>
          <w:b/>
        </w:rPr>
      </w:pPr>
      <w:r w:rsidRPr="00D47933">
        <w:rPr>
          <w:b/>
        </w:rPr>
        <w:t>Background</w:t>
      </w:r>
    </w:p>
    <w:p w14:paraId="71EB6CCC" w14:textId="77777777" w:rsidR="00CE4974" w:rsidRPr="00D47933" w:rsidRDefault="00CE4974" w:rsidP="008C716D">
      <w:pPr>
        <w:jc w:val="both"/>
      </w:pPr>
    </w:p>
    <w:p w14:paraId="6FB9C35F" w14:textId="5578D992" w:rsidR="00CE4974" w:rsidRPr="00D47933" w:rsidRDefault="00CE4974" w:rsidP="00F969ED">
      <w:pPr>
        <w:numPr>
          <w:ilvl w:val="1"/>
          <w:numId w:val="15"/>
        </w:numPr>
        <w:jc w:val="both"/>
        <w:rPr>
          <w:highlight w:val="yellow"/>
        </w:rPr>
      </w:pPr>
      <w:r w:rsidRPr="00D47933">
        <w:rPr>
          <w:highlight w:val="yellow"/>
        </w:rPr>
        <w:t xml:space="preserve">The Louisiana Office of Tourism is </w:t>
      </w:r>
      <w:r w:rsidR="00F969ED" w:rsidRPr="00D47933">
        <w:rPr>
          <w:highlight w:val="yellow"/>
        </w:rPr>
        <w:t xml:space="preserve">statutorily </w:t>
      </w:r>
      <w:r w:rsidRPr="00D47933">
        <w:rPr>
          <w:highlight w:val="yellow"/>
        </w:rPr>
        <w:t>mandated to promote and assist in expansion of tourism and the tourism industry of Louisiana by inviting visitors from this nation and foreign countries to visit Louisiana through ongoing promotional campaigns of information, advertising, and publicity to create and sustain an image and understanding of Louisiana that is responsible and accurate and by cooperating with public and private entities in activities that promote tourism.</w:t>
      </w:r>
      <w:r w:rsidR="00B20234" w:rsidRPr="00D47933">
        <w:rPr>
          <w:highlight w:val="yellow"/>
        </w:rPr>
        <w:t xml:space="preserve"> </w:t>
      </w:r>
      <w:r w:rsidR="00B50CCD" w:rsidRPr="00D47933">
        <w:rPr>
          <w:highlight w:val="yellow"/>
        </w:rPr>
        <w:t>(</w:t>
      </w:r>
      <w:r w:rsidR="007677AA" w:rsidRPr="00D47933">
        <w:rPr>
          <w:highlight w:val="yellow"/>
        </w:rPr>
        <w:t xml:space="preserve">La. </w:t>
      </w:r>
      <w:r w:rsidR="00B50CCD" w:rsidRPr="00D47933">
        <w:rPr>
          <w:highlight w:val="yellow"/>
        </w:rPr>
        <w:t xml:space="preserve">R.S. 36:208, </w:t>
      </w:r>
      <w:r w:rsidR="007677AA" w:rsidRPr="00D47933">
        <w:rPr>
          <w:highlight w:val="yellow"/>
        </w:rPr>
        <w:t xml:space="preserve">La. </w:t>
      </w:r>
      <w:r w:rsidR="00B50CCD" w:rsidRPr="00D47933">
        <w:rPr>
          <w:highlight w:val="yellow"/>
        </w:rPr>
        <w:t>R.S. 51:1254-1255).</w:t>
      </w:r>
    </w:p>
    <w:p w14:paraId="4488F7B1" w14:textId="77777777" w:rsidR="00F969ED" w:rsidRPr="00D47933" w:rsidRDefault="00F969ED" w:rsidP="00F969ED">
      <w:pPr>
        <w:ind w:left="720"/>
        <w:jc w:val="both"/>
      </w:pPr>
    </w:p>
    <w:p w14:paraId="55931598" w14:textId="77777777" w:rsidR="00F969ED" w:rsidRPr="00D47933" w:rsidRDefault="00CE4974" w:rsidP="00F969ED">
      <w:pPr>
        <w:numPr>
          <w:ilvl w:val="1"/>
          <w:numId w:val="15"/>
        </w:numPr>
        <w:jc w:val="both"/>
        <w:rPr>
          <w:highlight w:val="yellow"/>
        </w:rPr>
      </w:pPr>
      <w:r w:rsidRPr="00D47933">
        <w:rPr>
          <w:highlight w:val="yellow"/>
        </w:rPr>
        <w:t xml:space="preserve">The 2018 Chitimacha Louisiana Open (“Event”) </w:t>
      </w:r>
      <w:proofErr w:type="gramStart"/>
      <w:r w:rsidRPr="00D47933">
        <w:rPr>
          <w:highlight w:val="yellow"/>
        </w:rPr>
        <w:t>is scheduled to be held</w:t>
      </w:r>
      <w:proofErr w:type="gramEnd"/>
      <w:r w:rsidRPr="00D47933">
        <w:rPr>
          <w:highlight w:val="yellow"/>
        </w:rPr>
        <w:t xml:space="preserve"> March 19 – 25, 2018, at the Le </w:t>
      </w:r>
      <w:proofErr w:type="spellStart"/>
      <w:r w:rsidRPr="00D47933">
        <w:rPr>
          <w:highlight w:val="yellow"/>
        </w:rPr>
        <w:t>Triomphe</w:t>
      </w:r>
      <w:proofErr w:type="spellEnd"/>
      <w:r w:rsidRPr="00D47933">
        <w:rPr>
          <w:highlight w:val="yellow"/>
        </w:rPr>
        <w:t xml:space="preserve"> Golf and Country Club in Broussard, Louisiana.  The Event is part of the Web.com Tour which provides a pathway for professional golfers to qualify for PGA Tour memberships.  </w:t>
      </w:r>
    </w:p>
    <w:p w14:paraId="06B04F53" w14:textId="77777777" w:rsidR="00F969ED" w:rsidRPr="00D47933" w:rsidRDefault="00F969ED" w:rsidP="00F969ED">
      <w:pPr>
        <w:pStyle w:val="ListParagraph"/>
        <w:rPr>
          <w:highlight w:val="cyan"/>
        </w:rPr>
      </w:pPr>
    </w:p>
    <w:p w14:paraId="34DFD43B" w14:textId="77777777" w:rsidR="00CE4974" w:rsidRPr="00D47933" w:rsidRDefault="00CE4974" w:rsidP="00F969ED">
      <w:pPr>
        <w:numPr>
          <w:ilvl w:val="1"/>
          <w:numId w:val="15"/>
        </w:numPr>
        <w:jc w:val="both"/>
      </w:pPr>
      <w:r w:rsidRPr="00D47933">
        <w:t>The Contractor has presented information and documentation to the State</w:t>
      </w:r>
      <w:r w:rsidR="00F969ED" w:rsidRPr="00D47933">
        <w:t xml:space="preserve"> that</w:t>
      </w:r>
      <w:r w:rsidRPr="00D47933">
        <w:t xml:space="preserve"> </w:t>
      </w:r>
      <w:r w:rsidRPr="00D47933">
        <w:rPr>
          <w:highlight w:val="yellow"/>
        </w:rPr>
        <w:t xml:space="preserve">approximately 150 participants from across the United States and from other countries </w:t>
      </w:r>
      <w:r w:rsidR="00F969ED" w:rsidRPr="00D47933">
        <w:rPr>
          <w:highlight w:val="yellow"/>
        </w:rPr>
        <w:t xml:space="preserve">are expected to travel to </w:t>
      </w:r>
      <w:r w:rsidR="00B50CCD" w:rsidRPr="00D47933">
        <w:rPr>
          <w:highlight w:val="yellow"/>
        </w:rPr>
        <w:t>t</w:t>
      </w:r>
      <w:r w:rsidRPr="00D47933">
        <w:rPr>
          <w:highlight w:val="yellow"/>
        </w:rPr>
        <w:t xml:space="preserve">he </w:t>
      </w:r>
      <w:proofErr w:type="spellStart"/>
      <w:r w:rsidRPr="00D47933">
        <w:rPr>
          <w:highlight w:val="yellow"/>
        </w:rPr>
        <w:t>Acadiana</w:t>
      </w:r>
      <w:proofErr w:type="spellEnd"/>
      <w:r w:rsidRPr="00D47933">
        <w:rPr>
          <w:highlight w:val="yellow"/>
        </w:rPr>
        <w:t xml:space="preserve"> region</w:t>
      </w:r>
      <w:r w:rsidR="008E3221" w:rsidRPr="00D47933">
        <w:rPr>
          <w:highlight w:val="yellow"/>
        </w:rPr>
        <w:t xml:space="preserve"> </w:t>
      </w:r>
      <w:r w:rsidR="00F969ED" w:rsidRPr="00D47933">
        <w:rPr>
          <w:highlight w:val="yellow"/>
        </w:rPr>
        <w:t>to participate in the seven-day Event.</w:t>
      </w:r>
      <w:r w:rsidRPr="00D47933">
        <w:t xml:space="preserve"> </w:t>
      </w:r>
    </w:p>
    <w:p w14:paraId="09DDB44D" w14:textId="77777777" w:rsidR="00F969ED" w:rsidRPr="00D47933" w:rsidRDefault="00F969ED" w:rsidP="00F969ED">
      <w:pPr>
        <w:pStyle w:val="ListParagraph"/>
      </w:pPr>
    </w:p>
    <w:p w14:paraId="195AB1C9" w14:textId="77777777" w:rsidR="00CE4974" w:rsidRPr="00D47933" w:rsidRDefault="00CE4974" w:rsidP="00F969ED">
      <w:pPr>
        <w:numPr>
          <w:ilvl w:val="1"/>
          <w:numId w:val="15"/>
        </w:numPr>
        <w:jc w:val="both"/>
      </w:pPr>
      <w:r w:rsidRPr="00D47933">
        <w:t xml:space="preserve">In consideration of the premises and covenants contained herein, the State has agreed to sponsor the Event in accordance with the </w:t>
      </w:r>
      <w:proofErr w:type="gramStart"/>
      <w:r w:rsidRPr="00D47933">
        <w:t>terms and conditions set forth herein</w:t>
      </w:r>
      <w:proofErr w:type="gramEnd"/>
      <w:r w:rsidRPr="00D47933">
        <w:t xml:space="preserve"> and in </w:t>
      </w:r>
      <w:r w:rsidR="00A14529" w:rsidRPr="00D47933">
        <w:t xml:space="preserve">any attachments hereto, </w:t>
      </w:r>
      <w:r w:rsidRPr="00D47933">
        <w:t>which are incorporated herein by reference.</w:t>
      </w:r>
    </w:p>
    <w:p w14:paraId="47632E42" w14:textId="77777777" w:rsidR="00CE4974" w:rsidRPr="00D47933" w:rsidRDefault="00CE4974" w:rsidP="00052D49">
      <w:pPr>
        <w:ind w:left="360"/>
        <w:jc w:val="both"/>
      </w:pPr>
    </w:p>
    <w:p w14:paraId="42F26355" w14:textId="77777777" w:rsidR="00CE4974" w:rsidRPr="00D47933" w:rsidRDefault="00CE4974" w:rsidP="00F969ED">
      <w:pPr>
        <w:numPr>
          <w:ilvl w:val="0"/>
          <w:numId w:val="15"/>
        </w:numPr>
        <w:ind w:left="360"/>
        <w:jc w:val="both"/>
        <w:rPr>
          <w:b/>
        </w:rPr>
      </w:pPr>
      <w:r w:rsidRPr="00D47933">
        <w:rPr>
          <w:b/>
        </w:rPr>
        <w:t>Sponsorship Objective</w:t>
      </w:r>
      <w:r w:rsidR="004F0780" w:rsidRPr="00D47933">
        <w:rPr>
          <w:b/>
        </w:rPr>
        <w:t>/Public Purpose</w:t>
      </w:r>
    </w:p>
    <w:p w14:paraId="67D9870C" w14:textId="77777777" w:rsidR="00CE4974" w:rsidRPr="00D47933" w:rsidRDefault="00CE4974" w:rsidP="00052D49">
      <w:pPr>
        <w:pStyle w:val="ListParagraph"/>
        <w:jc w:val="both"/>
      </w:pPr>
    </w:p>
    <w:p w14:paraId="1F1EC907" w14:textId="77777777" w:rsidR="00CE4974" w:rsidRPr="00D47933" w:rsidRDefault="00752AAC" w:rsidP="00F969ED">
      <w:pPr>
        <w:pStyle w:val="ListParagraph"/>
        <w:numPr>
          <w:ilvl w:val="1"/>
          <w:numId w:val="15"/>
        </w:numPr>
        <w:jc w:val="both"/>
      </w:pPr>
      <w:r w:rsidRPr="00D47933">
        <w:t xml:space="preserve">The purpose of this sponsorship is to support </w:t>
      </w:r>
      <w:r w:rsidRPr="00D47933">
        <w:rPr>
          <w:highlight w:val="yellow"/>
        </w:rPr>
        <w:t xml:space="preserve">an event that will </w:t>
      </w:r>
      <w:r w:rsidR="00CE4974" w:rsidRPr="00D47933">
        <w:rPr>
          <w:highlight w:val="yellow"/>
        </w:rPr>
        <w:t xml:space="preserve">promote and assist in the expansion of tourism and the tourism industry. </w:t>
      </w:r>
    </w:p>
    <w:p w14:paraId="7B12DA12" w14:textId="77777777" w:rsidR="00CE4974" w:rsidRPr="00D47933" w:rsidRDefault="00CE4974" w:rsidP="00052D49">
      <w:pPr>
        <w:pStyle w:val="ListParagraph"/>
        <w:jc w:val="both"/>
      </w:pPr>
    </w:p>
    <w:p w14:paraId="1D44DE26" w14:textId="77777777" w:rsidR="00F969ED" w:rsidRPr="00D47933" w:rsidRDefault="00CE4974" w:rsidP="00F969ED">
      <w:pPr>
        <w:pStyle w:val="ListParagraph"/>
        <w:numPr>
          <w:ilvl w:val="1"/>
          <w:numId w:val="15"/>
        </w:numPr>
        <w:jc w:val="both"/>
      </w:pPr>
      <w:r w:rsidRPr="00D47933">
        <w:t xml:space="preserve">This sponsorship will </w:t>
      </w:r>
      <w:r w:rsidRPr="00D47933">
        <w:rPr>
          <w:highlight w:val="yellow"/>
        </w:rPr>
        <w:t>promote tourism and the tourism industry</w:t>
      </w:r>
      <w:r w:rsidRPr="00D47933">
        <w:t xml:space="preserve"> by:</w:t>
      </w:r>
    </w:p>
    <w:p w14:paraId="760B2A26" w14:textId="77777777" w:rsidR="00F969ED" w:rsidRPr="00D47933" w:rsidRDefault="00F969ED" w:rsidP="00F969ED">
      <w:pPr>
        <w:pStyle w:val="ListParagraph"/>
        <w:jc w:val="both"/>
        <w:rPr>
          <w:highlight w:val="cyan"/>
        </w:rPr>
      </w:pPr>
    </w:p>
    <w:p w14:paraId="255CE58C" w14:textId="77777777" w:rsidR="00F969ED" w:rsidRPr="00D47933" w:rsidRDefault="00CE4974" w:rsidP="00F969ED">
      <w:pPr>
        <w:pStyle w:val="ListParagraph"/>
        <w:numPr>
          <w:ilvl w:val="0"/>
          <w:numId w:val="21"/>
        </w:numPr>
        <w:jc w:val="both"/>
        <w:rPr>
          <w:highlight w:val="yellow"/>
        </w:rPr>
      </w:pPr>
      <w:r w:rsidRPr="00D47933">
        <w:rPr>
          <w:highlight w:val="yellow"/>
        </w:rPr>
        <w:t>Promoting the State’s tourism brand by featuring the official tourism logo “Louisiana: Feed Your Soul” (“Logo”) and official tourism website (LouisianaTravel.com) at the Event and in related publicity</w:t>
      </w:r>
      <w:r w:rsidR="00F969ED" w:rsidRPr="00D47933">
        <w:rPr>
          <w:highlight w:val="yellow"/>
        </w:rPr>
        <w:t>.</w:t>
      </w:r>
    </w:p>
    <w:p w14:paraId="77DEFB81" w14:textId="77777777" w:rsidR="00CE4974" w:rsidRPr="00D47933" w:rsidRDefault="00CE4974" w:rsidP="00F969ED">
      <w:pPr>
        <w:pStyle w:val="ListParagraph"/>
        <w:numPr>
          <w:ilvl w:val="0"/>
          <w:numId w:val="21"/>
        </w:numPr>
        <w:jc w:val="both"/>
        <w:rPr>
          <w:highlight w:val="yellow"/>
        </w:rPr>
      </w:pPr>
      <w:r w:rsidRPr="00D47933">
        <w:rPr>
          <w:highlight w:val="yellow"/>
        </w:rPr>
        <w:lastRenderedPageBreak/>
        <w:t xml:space="preserve">Attracting </w:t>
      </w:r>
      <w:r w:rsidR="00752AAC" w:rsidRPr="00D47933">
        <w:rPr>
          <w:highlight w:val="yellow"/>
        </w:rPr>
        <w:t xml:space="preserve">out-of-state and international visitors to the </w:t>
      </w:r>
      <w:proofErr w:type="spellStart"/>
      <w:r w:rsidR="00752AAC" w:rsidRPr="00D47933">
        <w:rPr>
          <w:highlight w:val="yellow"/>
        </w:rPr>
        <w:t>Acadiana</w:t>
      </w:r>
      <w:proofErr w:type="spellEnd"/>
      <w:r w:rsidR="00752AAC" w:rsidRPr="00D47933">
        <w:rPr>
          <w:highlight w:val="yellow"/>
        </w:rPr>
        <w:t xml:space="preserve"> region of </w:t>
      </w:r>
      <w:r w:rsidRPr="00D47933">
        <w:rPr>
          <w:highlight w:val="yellow"/>
        </w:rPr>
        <w:t>Louisiana</w:t>
      </w:r>
      <w:r w:rsidR="00752AAC" w:rsidRPr="00D47933">
        <w:rPr>
          <w:highlight w:val="yellow"/>
        </w:rPr>
        <w:t xml:space="preserve">, </w:t>
      </w:r>
      <w:r w:rsidRPr="00D47933">
        <w:rPr>
          <w:highlight w:val="yellow"/>
        </w:rPr>
        <w:t>which will increase economic activity in the region</w:t>
      </w:r>
      <w:r w:rsidR="005819CA" w:rsidRPr="00D47933">
        <w:rPr>
          <w:highlight w:val="yellow"/>
        </w:rPr>
        <w:t xml:space="preserve"> </w:t>
      </w:r>
      <w:r w:rsidRPr="00D47933">
        <w:rPr>
          <w:highlight w:val="yellow"/>
        </w:rPr>
        <w:t xml:space="preserve">and </w:t>
      </w:r>
      <w:r w:rsidR="00752AAC" w:rsidRPr="00D47933">
        <w:rPr>
          <w:highlight w:val="yellow"/>
        </w:rPr>
        <w:t xml:space="preserve">generate additional taxes for local and state government. </w:t>
      </w:r>
    </w:p>
    <w:p w14:paraId="4063874A" w14:textId="77777777" w:rsidR="00F969ED" w:rsidRPr="00D47933" w:rsidRDefault="00CE4974" w:rsidP="00F969ED">
      <w:pPr>
        <w:pStyle w:val="ListParagraph"/>
        <w:numPr>
          <w:ilvl w:val="0"/>
          <w:numId w:val="21"/>
        </w:numPr>
        <w:jc w:val="both"/>
        <w:rPr>
          <w:highlight w:val="yellow"/>
        </w:rPr>
      </w:pPr>
      <w:r w:rsidRPr="00D47933">
        <w:rPr>
          <w:highlight w:val="yellow"/>
        </w:rPr>
        <w:t>Providing the State, its representatives, stakeholders, clients, media contacts, travel writers, policymakers, and</w:t>
      </w:r>
      <w:r w:rsidR="00F969ED" w:rsidRPr="00D47933">
        <w:rPr>
          <w:highlight w:val="yellow"/>
        </w:rPr>
        <w:t>/or</w:t>
      </w:r>
      <w:r w:rsidRPr="00D47933">
        <w:rPr>
          <w:highlight w:val="yellow"/>
        </w:rPr>
        <w:t xml:space="preserve"> others opportunities to participate in the Event and related promotional opportunities associated with the Event.</w:t>
      </w:r>
    </w:p>
    <w:p w14:paraId="4549EC70" w14:textId="77777777" w:rsidR="00F969ED" w:rsidRPr="00D47933" w:rsidRDefault="00F969ED" w:rsidP="00B03021">
      <w:pPr>
        <w:numPr>
          <w:ilvl w:val="0"/>
          <w:numId w:val="21"/>
        </w:numPr>
        <w:jc w:val="both"/>
        <w:rPr>
          <w:highlight w:val="yellow"/>
        </w:rPr>
      </w:pPr>
      <w:r w:rsidRPr="00D47933">
        <w:rPr>
          <w:highlight w:val="yellow"/>
        </w:rPr>
        <w:t>Presenting a positive image of Loui</w:t>
      </w:r>
      <w:bookmarkStart w:id="0" w:name="_GoBack"/>
      <w:bookmarkEnd w:id="0"/>
      <w:r w:rsidRPr="00D47933">
        <w:rPr>
          <w:highlight w:val="yellow"/>
        </w:rPr>
        <w:t xml:space="preserve">siana as a unique and desirable travel destination for outdoor recreation to national and international audiences </w:t>
      </w:r>
      <w:proofErr w:type="gramStart"/>
      <w:r w:rsidRPr="00D47933">
        <w:rPr>
          <w:highlight w:val="yellow"/>
        </w:rPr>
        <w:t>as a result</w:t>
      </w:r>
      <w:proofErr w:type="gramEnd"/>
      <w:r w:rsidRPr="00D47933">
        <w:rPr>
          <w:highlight w:val="yellow"/>
        </w:rPr>
        <w:t xml:space="preserve"> of media coverage of the Event.</w:t>
      </w:r>
    </w:p>
    <w:p w14:paraId="40005443" w14:textId="77777777" w:rsidR="00CE4974" w:rsidRPr="00D47933" w:rsidRDefault="00CE4974" w:rsidP="00B50CCD">
      <w:pPr>
        <w:pStyle w:val="ListParagraph"/>
        <w:ind w:left="0"/>
        <w:jc w:val="both"/>
      </w:pPr>
    </w:p>
    <w:p w14:paraId="67AD646E" w14:textId="77777777" w:rsidR="00752AAC" w:rsidRPr="00D47933" w:rsidRDefault="00752AAC" w:rsidP="00B03021">
      <w:pPr>
        <w:pStyle w:val="ListParagraph"/>
        <w:numPr>
          <w:ilvl w:val="1"/>
          <w:numId w:val="15"/>
        </w:numPr>
        <w:ind w:left="810" w:hanging="450"/>
        <w:jc w:val="both"/>
      </w:pPr>
      <w:r w:rsidRPr="00D47933">
        <w:t>In reliance upon the data and</w:t>
      </w:r>
      <w:r w:rsidR="00F969ED" w:rsidRPr="00D47933">
        <w:t>/or</w:t>
      </w:r>
      <w:r w:rsidRPr="00D47933">
        <w:t xml:space="preserve"> information provided by the Contractor, the State has a demonstrable, objective, and reasonable expectation that the public benefit</w:t>
      </w:r>
      <w:r w:rsidR="00F969ED" w:rsidRPr="00D47933">
        <w:t>s resulting from this sponsorship</w:t>
      </w:r>
      <w:r w:rsidRPr="00D47933">
        <w:t xml:space="preserve"> will be at least proportionate to the obligations undertaken by the State and that </w:t>
      </w:r>
      <w:r w:rsidRPr="00D47933">
        <w:rPr>
          <w:highlight w:val="yellow"/>
        </w:rPr>
        <w:t>Louisiana’s economy and tourism industry</w:t>
      </w:r>
      <w:r w:rsidRPr="00D47933">
        <w:t xml:space="preserve"> will benefit from this endeavor.</w:t>
      </w:r>
    </w:p>
    <w:p w14:paraId="01F2C4DA" w14:textId="77777777" w:rsidR="00752AAC" w:rsidRPr="00D47933" w:rsidRDefault="00752AAC" w:rsidP="00752AAC">
      <w:pPr>
        <w:pStyle w:val="ListParagraph"/>
        <w:ind w:left="360"/>
        <w:jc w:val="both"/>
      </w:pPr>
    </w:p>
    <w:p w14:paraId="5976A075" w14:textId="77777777" w:rsidR="00752AAC" w:rsidRPr="00D47933" w:rsidRDefault="00752AAC" w:rsidP="00F969ED">
      <w:pPr>
        <w:pStyle w:val="ListParagraph"/>
        <w:numPr>
          <w:ilvl w:val="0"/>
          <w:numId w:val="15"/>
        </w:numPr>
        <w:ind w:left="360"/>
        <w:jc w:val="both"/>
      </w:pPr>
      <w:r w:rsidRPr="00D47933">
        <w:rPr>
          <w:b/>
        </w:rPr>
        <w:t>Sponsorship</w:t>
      </w:r>
      <w:r w:rsidR="004E063B" w:rsidRPr="00D47933">
        <w:rPr>
          <w:b/>
        </w:rPr>
        <w:t xml:space="preserve"> Amount</w:t>
      </w:r>
      <w:r w:rsidRPr="00D47933">
        <w:rPr>
          <w:b/>
        </w:rPr>
        <w:t>:</w:t>
      </w:r>
      <w:r w:rsidRPr="00D47933">
        <w:tab/>
      </w:r>
      <w:r w:rsidRPr="00D47933">
        <w:rPr>
          <w:highlight w:val="yellow"/>
        </w:rPr>
        <w:t>$10,000.00</w:t>
      </w:r>
    </w:p>
    <w:p w14:paraId="36F68A5D" w14:textId="77777777" w:rsidR="00CE4974" w:rsidRPr="00D47933" w:rsidRDefault="00CE4974" w:rsidP="00052D49">
      <w:pPr>
        <w:pStyle w:val="ListParagraph"/>
        <w:ind w:left="360"/>
        <w:jc w:val="both"/>
      </w:pPr>
    </w:p>
    <w:p w14:paraId="2B26E4CF" w14:textId="77777777" w:rsidR="00CE4974" w:rsidRPr="00D47933" w:rsidRDefault="00CE4974" w:rsidP="00F969ED">
      <w:pPr>
        <w:pStyle w:val="ListParagraph"/>
        <w:numPr>
          <w:ilvl w:val="0"/>
          <w:numId w:val="15"/>
        </w:numPr>
        <w:ind w:left="360"/>
        <w:jc w:val="both"/>
        <w:rPr>
          <w:b/>
        </w:rPr>
      </w:pPr>
      <w:r w:rsidRPr="00D47933">
        <w:rPr>
          <w:b/>
        </w:rPr>
        <w:t>Payment Terms</w:t>
      </w:r>
    </w:p>
    <w:p w14:paraId="0E249692" w14:textId="77777777" w:rsidR="00CE4974" w:rsidRPr="00D47933" w:rsidRDefault="00CE4974" w:rsidP="00052D49">
      <w:pPr>
        <w:pStyle w:val="ListParagraph"/>
      </w:pPr>
    </w:p>
    <w:p w14:paraId="2CB10973" w14:textId="1AEE908B" w:rsidR="00CE4974" w:rsidRPr="00D47933" w:rsidRDefault="00B3183A" w:rsidP="00B03021">
      <w:pPr>
        <w:pStyle w:val="ListParagraph"/>
        <w:numPr>
          <w:ilvl w:val="1"/>
          <w:numId w:val="15"/>
        </w:numPr>
        <w:jc w:val="both"/>
      </w:pPr>
      <w:r w:rsidRPr="00D47933">
        <w:t xml:space="preserve">Subject to the </w:t>
      </w:r>
      <w:proofErr w:type="gramStart"/>
      <w:r w:rsidRPr="00D47933">
        <w:t>premises and covenants herein</w:t>
      </w:r>
      <w:proofErr w:type="gramEnd"/>
      <w:r w:rsidRPr="00D47933">
        <w:t xml:space="preserve"> and </w:t>
      </w:r>
      <w:r w:rsidR="00CE4974" w:rsidRPr="00D47933">
        <w:t>compliance with all terms of this Agreement</w:t>
      </w:r>
      <w:r w:rsidR="00836DD9" w:rsidRPr="00D47933">
        <w:t>, the State</w:t>
      </w:r>
      <w:r w:rsidR="00CE4974" w:rsidRPr="00D47933">
        <w:t xml:space="preserve"> agrees to pay </w:t>
      </w:r>
      <w:r w:rsidR="004723C7" w:rsidRPr="00D47933">
        <w:t xml:space="preserve">the </w:t>
      </w:r>
      <w:r w:rsidR="00CE4974" w:rsidRPr="00D47933">
        <w:t xml:space="preserve">Contractor a </w:t>
      </w:r>
      <w:r w:rsidR="00CE4974" w:rsidRPr="00D47933">
        <w:rPr>
          <w:highlight w:val="yellow"/>
        </w:rPr>
        <w:t>maximum amount of up to Ten Thousand Dollars and 00/cents ($10,000.00).</w:t>
      </w:r>
      <w:r w:rsidR="00CE4974" w:rsidRPr="00D47933">
        <w:t xml:space="preserve"> </w:t>
      </w:r>
    </w:p>
    <w:p w14:paraId="1EC45347" w14:textId="77777777" w:rsidR="00F969ED" w:rsidRPr="00D47933" w:rsidRDefault="00F969ED" w:rsidP="00F969ED">
      <w:pPr>
        <w:pStyle w:val="ListParagraph"/>
      </w:pPr>
    </w:p>
    <w:p w14:paraId="6CBB7DBE" w14:textId="77777777" w:rsidR="00A052D4" w:rsidRPr="00D47933" w:rsidRDefault="00CE4974" w:rsidP="00F969ED">
      <w:pPr>
        <w:pStyle w:val="ListParagraph"/>
        <w:numPr>
          <w:ilvl w:val="1"/>
          <w:numId w:val="15"/>
        </w:numPr>
      </w:pPr>
      <w:r w:rsidRPr="00D47933">
        <w:t xml:space="preserve">Travel </w:t>
      </w:r>
      <w:r w:rsidR="00F969ED" w:rsidRPr="00D47933">
        <w:t>expenses shall not be paid</w:t>
      </w:r>
      <w:r w:rsidRPr="00D47933">
        <w:t xml:space="preserve"> under the terms of this Agreement. </w:t>
      </w:r>
    </w:p>
    <w:p w14:paraId="6FD3CFA4" w14:textId="77777777" w:rsidR="00F969ED" w:rsidRPr="00D47933" w:rsidRDefault="00F969ED" w:rsidP="00F969ED">
      <w:pPr>
        <w:pStyle w:val="ListParagraph"/>
      </w:pPr>
    </w:p>
    <w:p w14:paraId="2BD1BCE4" w14:textId="2867C1D8" w:rsidR="00CE4974" w:rsidRPr="00D47933" w:rsidRDefault="00CE4974" w:rsidP="00B03021">
      <w:pPr>
        <w:pStyle w:val="ListParagraph"/>
        <w:numPr>
          <w:ilvl w:val="1"/>
          <w:numId w:val="15"/>
        </w:numPr>
        <w:jc w:val="both"/>
      </w:pPr>
      <w:r w:rsidRPr="00D47933">
        <w:t xml:space="preserve">Payment </w:t>
      </w:r>
      <w:r w:rsidR="00F969ED" w:rsidRPr="00D47933">
        <w:t xml:space="preserve">will be made </w:t>
      </w:r>
      <w:r w:rsidR="00836DD9" w:rsidRPr="00D47933">
        <w:t>following completion of the Event</w:t>
      </w:r>
      <w:r w:rsidR="00B50CCD" w:rsidRPr="00D47933">
        <w:t xml:space="preserve">; </w:t>
      </w:r>
      <w:r w:rsidR="004723C7" w:rsidRPr="00D47933">
        <w:t xml:space="preserve">the </w:t>
      </w:r>
      <w:r w:rsidR="00B50CCD" w:rsidRPr="00D47933">
        <w:t xml:space="preserve">Contractor’s timely submission of any required deliverables; </w:t>
      </w:r>
      <w:r w:rsidR="00836DD9" w:rsidRPr="00D47933">
        <w:t xml:space="preserve">and the State’s receipt, review, and approval of an original invoice on </w:t>
      </w:r>
      <w:r w:rsidR="004723C7" w:rsidRPr="00D47933">
        <w:t xml:space="preserve">the </w:t>
      </w:r>
      <w:r w:rsidR="00836DD9" w:rsidRPr="00D47933">
        <w:t>Contractor</w:t>
      </w:r>
      <w:r w:rsidR="00B50CCD" w:rsidRPr="00D47933">
        <w:t>’s letterhead</w:t>
      </w:r>
      <w:r w:rsidR="00836DD9" w:rsidRPr="00D47933">
        <w:t>.</w:t>
      </w:r>
    </w:p>
    <w:p w14:paraId="2848497A" w14:textId="77777777" w:rsidR="00A14529" w:rsidRPr="00D47933" w:rsidRDefault="00A14529" w:rsidP="00A14529">
      <w:pPr>
        <w:pStyle w:val="ListParagraph"/>
      </w:pPr>
    </w:p>
    <w:p w14:paraId="78378E35" w14:textId="7EE4163E" w:rsidR="00A14529" w:rsidRPr="00D47933" w:rsidRDefault="004723C7" w:rsidP="00A14529">
      <w:pPr>
        <w:pStyle w:val="ListParagraph"/>
        <w:numPr>
          <w:ilvl w:val="1"/>
          <w:numId w:val="15"/>
        </w:numPr>
      </w:pPr>
      <w:r w:rsidRPr="00D47933">
        <w:t xml:space="preserve">The </w:t>
      </w:r>
      <w:r w:rsidR="00A14529" w:rsidRPr="00D47933">
        <w:t xml:space="preserve">Contractor shall submit an original invoice to the Sponsor for payment as follows: </w:t>
      </w:r>
      <w:r w:rsidR="00A14529" w:rsidRPr="00D47933">
        <w:rPr>
          <w:highlight w:val="yellow"/>
        </w:rPr>
        <w:t xml:space="preserve">DCRT, Louisiana Office of Tourism, C/O Karen Richardson, Contract Monitor, </w:t>
      </w:r>
      <w:proofErr w:type="gramStart"/>
      <w:r w:rsidR="00A14529" w:rsidRPr="00D47933">
        <w:rPr>
          <w:highlight w:val="yellow"/>
        </w:rPr>
        <w:t>1051</w:t>
      </w:r>
      <w:proofErr w:type="gramEnd"/>
      <w:r w:rsidR="00A14529" w:rsidRPr="00D47933">
        <w:rPr>
          <w:highlight w:val="yellow"/>
        </w:rPr>
        <w:t xml:space="preserve"> N. 3rd St., Third Floor, Baton Rouge, LA 70802 for courier mail or P.O. Box 94291, Baton Rouge, LA 70804</w:t>
      </w:r>
      <w:r w:rsidR="00A14529" w:rsidRPr="00D47933">
        <w:t xml:space="preserve"> for US Mail.</w:t>
      </w:r>
    </w:p>
    <w:p w14:paraId="06576CA3" w14:textId="77777777" w:rsidR="00F969ED" w:rsidRPr="00D47933" w:rsidRDefault="00F969ED" w:rsidP="00F969ED">
      <w:pPr>
        <w:pStyle w:val="ListParagraph"/>
        <w:ind w:left="0"/>
      </w:pPr>
    </w:p>
    <w:p w14:paraId="62EF538C" w14:textId="77777777" w:rsidR="00CE4974" w:rsidRPr="00D47933" w:rsidRDefault="008E3221" w:rsidP="00B03021">
      <w:pPr>
        <w:pStyle w:val="ListParagraph"/>
        <w:numPr>
          <w:ilvl w:val="1"/>
          <w:numId w:val="15"/>
        </w:numPr>
        <w:jc w:val="both"/>
      </w:pPr>
      <w:r w:rsidRPr="00D47933">
        <w:t xml:space="preserve">The State may </w:t>
      </w:r>
      <w:r w:rsidR="00836DD9" w:rsidRPr="00D47933">
        <w:t xml:space="preserve">refuse payment </w:t>
      </w:r>
      <w:r w:rsidR="00B3183A" w:rsidRPr="00D47933">
        <w:t>and/</w:t>
      </w:r>
      <w:r w:rsidR="00836DD9" w:rsidRPr="00D47933">
        <w:t xml:space="preserve">or </w:t>
      </w:r>
      <w:r w:rsidRPr="00D47933">
        <w:t>re</w:t>
      </w:r>
      <w:r w:rsidR="00CC7862" w:rsidRPr="00D47933">
        <w:t>concile payment to the performance</w:t>
      </w:r>
      <w:r w:rsidR="00B3183A" w:rsidRPr="00D47933">
        <w:t xml:space="preserve"> </w:t>
      </w:r>
      <w:r w:rsidR="00CC7862" w:rsidRPr="00D47933">
        <w:t xml:space="preserve">and/or supporting documentation </w:t>
      </w:r>
      <w:r w:rsidR="00B3183A" w:rsidRPr="00D47933">
        <w:t xml:space="preserve">in </w:t>
      </w:r>
      <w:r w:rsidR="00836DD9" w:rsidRPr="00D47933">
        <w:t>the event the premises and/or covenants described herein are not met.</w:t>
      </w:r>
    </w:p>
    <w:p w14:paraId="126513C1" w14:textId="77777777" w:rsidR="00752AAC" w:rsidRPr="00D47933" w:rsidRDefault="00752AAC" w:rsidP="00752AAC">
      <w:pPr>
        <w:pStyle w:val="ListParagraph"/>
        <w:ind w:left="360"/>
        <w:jc w:val="both"/>
      </w:pPr>
    </w:p>
    <w:p w14:paraId="4AB38A2F" w14:textId="3214E7EF" w:rsidR="00752AAC" w:rsidRPr="00D47933" w:rsidRDefault="004723C7" w:rsidP="00F969ED">
      <w:pPr>
        <w:pStyle w:val="ListParagraph"/>
        <w:numPr>
          <w:ilvl w:val="0"/>
          <w:numId w:val="15"/>
        </w:numPr>
        <w:ind w:left="360"/>
        <w:jc w:val="both"/>
        <w:rPr>
          <w:b/>
        </w:rPr>
      </w:pPr>
      <w:r w:rsidRPr="00D47933">
        <w:rPr>
          <w:b/>
        </w:rPr>
        <w:t xml:space="preserve">The </w:t>
      </w:r>
      <w:r w:rsidR="00784486" w:rsidRPr="00D47933">
        <w:rPr>
          <w:b/>
        </w:rPr>
        <w:t xml:space="preserve">Contractor agrees to provide the following </w:t>
      </w:r>
      <w:r w:rsidR="00F969ED" w:rsidRPr="00D47933">
        <w:rPr>
          <w:b/>
        </w:rPr>
        <w:t>Sponsor</w:t>
      </w:r>
      <w:r w:rsidR="00752AAC" w:rsidRPr="00D47933">
        <w:rPr>
          <w:b/>
        </w:rPr>
        <w:t xml:space="preserve"> Benefits</w:t>
      </w:r>
      <w:r w:rsidR="00B93107" w:rsidRPr="00D47933">
        <w:rPr>
          <w:b/>
        </w:rPr>
        <w:t xml:space="preserve"> and Deliverables</w:t>
      </w:r>
      <w:r w:rsidR="004A0001" w:rsidRPr="00D47933">
        <w:rPr>
          <w:b/>
        </w:rPr>
        <w:t>:</w:t>
      </w:r>
    </w:p>
    <w:p w14:paraId="64C91A51" w14:textId="77777777" w:rsidR="00752AAC" w:rsidRPr="00D47933" w:rsidRDefault="00752AAC" w:rsidP="00752AAC">
      <w:pPr>
        <w:pStyle w:val="ListParagraph"/>
        <w:ind w:left="360"/>
        <w:jc w:val="both"/>
      </w:pPr>
    </w:p>
    <w:p w14:paraId="12038F30" w14:textId="77777777" w:rsidR="00752AAC" w:rsidRPr="00D47933" w:rsidRDefault="00752AAC" w:rsidP="00F969ED">
      <w:pPr>
        <w:pStyle w:val="ListParagraph"/>
        <w:numPr>
          <w:ilvl w:val="1"/>
          <w:numId w:val="15"/>
        </w:numPr>
        <w:ind w:right="-180"/>
      </w:pPr>
      <w:r w:rsidRPr="00D47933">
        <w:t xml:space="preserve"> </w:t>
      </w:r>
      <w:r w:rsidRPr="00D47933">
        <w:rPr>
          <w:highlight w:val="yellow"/>
        </w:rPr>
        <w:t xml:space="preserve">Placement of the </w:t>
      </w:r>
      <w:r w:rsidR="00CE4974" w:rsidRPr="00D47933">
        <w:rPr>
          <w:highlight w:val="yellow"/>
        </w:rPr>
        <w:t xml:space="preserve">Logo: </w:t>
      </w:r>
    </w:p>
    <w:p w14:paraId="2D98DE49" w14:textId="77777777" w:rsidR="00752AAC" w:rsidRPr="00D47933" w:rsidRDefault="00752AAC" w:rsidP="00752AAC">
      <w:pPr>
        <w:pStyle w:val="ListParagraph"/>
        <w:ind w:left="792"/>
        <w:jc w:val="both"/>
      </w:pPr>
    </w:p>
    <w:p w14:paraId="5C9452AF" w14:textId="77777777" w:rsidR="00752AAC" w:rsidRPr="00D47933" w:rsidRDefault="00F969ED" w:rsidP="00F969ED">
      <w:pPr>
        <w:pStyle w:val="ListParagraph"/>
        <w:ind w:left="1440" w:hanging="360"/>
        <w:jc w:val="both"/>
        <w:rPr>
          <w:highlight w:val="yellow"/>
        </w:rPr>
      </w:pPr>
      <w:proofErr w:type="gramStart"/>
      <w:r w:rsidRPr="00D47933">
        <w:rPr>
          <w:highlight w:val="yellow"/>
        </w:rPr>
        <w:lastRenderedPageBreak/>
        <w:t>a</w:t>
      </w:r>
      <w:proofErr w:type="gramEnd"/>
      <w:r w:rsidRPr="00D47933">
        <w:rPr>
          <w:highlight w:val="yellow"/>
        </w:rPr>
        <w:t>.</w:t>
      </w:r>
      <w:r w:rsidRPr="00D47933">
        <w:rPr>
          <w:highlight w:val="yellow"/>
        </w:rPr>
        <w:tab/>
      </w:r>
      <w:r w:rsidR="00CE4974" w:rsidRPr="00D47933">
        <w:rPr>
          <w:highlight w:val="yellow"/>
        </w:rPr>
        <w:t xml:space="preserve">At </w:t>
      </w:r>
      <w:r w:rsidR="00752AAC" w:rsidRPr="00D47933">
        <w:rPr>
          <w:highlight w:val="yellow"/>
        </w:rPr>
        <w:t>Hole 17</w:t>
      </w:r>
      <w:r w:rsidR="00CE4974" w:rsidRPr="00D47933">
        <w:rPr>
          <w:highlight w:val="yellow"/>
        </w:rPr>
        <w:t xml:space="preserve"> </w:t>
      </w:r>
      <w:r w:rsidR="00752AAC" w:rsidRPr="00D47933">
        <w:rPr>
          <w:highlight w:val="yellow"/>
        </w:rPr>
        <w:t>for each day of the Event</w:t>
      </w:r>
      <w:r w:rsidR="00CE4974" w:rsidRPr="00D47933">
        <w:rPr>
          <w:highlight w:val="yellow"/>
        </w:rPr>
        <w:t xml:space="preserve">. The Logo shall be featured on </w:t>
      </w:r>
      <w:r w:rsidR="00752AAC" w:rsidRPr="00D47933">
        <w:rPr>
          <w:highlight w:val="yellow"/>
        </w:rPr>
        <w:t>a customized, 12-foot flag at both the tee box and the green</w:t>
      </w:r>
      <w:r w:rsidR="00CE4974" w:rsidRPr="00D47933">
        <w:rPr>
          <w:highlight w:val="yellow"/>
        </w:rPr>
        <w:t xml:space="preserve">. The flag shall also include the </w:t>
      </w:r>
      <w:r w:rsidR="00752AAC" w:rsidRPr="00D47933">
        <w:rPr>
          <w:highlight w:val="yellow"/>
        </w:rPr>
        <w:t xml:space="preserve">web address for louisianatravel.com </w:t>
      </w:r>
    </w:p>
    <w:p w14:paraId="4134FE4F" w14:textId="77777777" w:rsidR="00F969ED" w:rsidRPr="00D47933" w:rsidRDefault="00F969ED" w:rsidP="00F969ED">
      <w:pPr>
        <w:pStyle w:val="ListParagraph"/>
        <w:ind w:left="1080"/>
        <w:jc w:val="both"/>
        <w:rPr>
          <w:highlight w:val="yellow"/>
        </w:rPr>
      </w:pPr>
      <w:proofErr w:type="gramStart"/>
      <w:r w:rsidRPr="00D47933">
        <w:rPr>
          <w:highlight w:val="yellow"/>
        </w:rPr>
        <w:t>b</w:t>
      </w:r>
      <w:proofErr w:type="gramEnd"/>
      <w:r w:rsidRPr="00D47933">
        <w:rPr>
          <w:highlight w:val="yellow"/>
        </w:rPr>
        <w:t>.</w:t>
      </w:r>
      <w:r w:rsidRPr="00D47933">
        <w:rPr>
          <w:highlight w:val="yellow"/>
        </w:rPr>
        <w:tab/>
      </w:r>
      <w:r w:rsidR="00CE4974" w:rsidRPr="00D47933">
        <w:rPr>
          <w:highlight w:val="yellow"/>
        </w:rPr>
        <w:t xml:space="preserve">On the </w:t>
      </w:r>
      <w:r w:rsidR="00752AAC" w:rsidRPr="00D47933">
        <w:rPr>
          <w:highlight w:val="yellow"/>
        </w:rPr>
        <w:t>Daily Pairing Guide</w:t>
      </w:r>
    </w:p>
    <w:p w14:paraId="290CE468" w14:textId="77777777" w:rsidR="00F969ED" w:rsidRPr="00D47933" w:rsidRDefault="00F969ED" w:rsidP="00F969ED">
      <w:pPr>
        <w:pStyle w:val="ListParagraph"/>
        <w:ind w:left="1440" w:hanging="360"/>
        <w:jc w:val="both"/>
        <w:rPr>
          <w:highlight w:val="yellow"/>
        </w:rPr>
      </w:pPr>
      <w:r w:rsidRPr="00D47933">
        <w:rPr>
          <w:highlight w:val="yellow"/>
        </w:rPr>
        <w:t>c.</w:t>
      </w:r>
      <w:r w:rsidRPr="00D47933">
        <w:rPr>
          <w:highlight w:val="yellow"/>
        </w:rPr>
        <w:tab/>
      </w:r>
      <w:r w:rsidR="00CE4974" w:rsidRPr="00D47933">
        <w:rPr>
          <w:highlight w:val="yellow"/>
        </w:rPr>
        <w:t xml:space="preserve">In rotation </w:t>
      </w:r>
      <w:r w:rsidR="00752AAC" w:rsidRPr="00D47933">
        <w:rPr>
          <w:highlight w:val="yellow"/>
        </w:rPr>
        <w:t xml:space="preserve">from March 19 – 25 on the </w:t>
      </w:r>
      <w:r w:rsidR="00CE4974" w:rsidRPr="00D47933">
        <w:rPr>
          <w:highlight w:val="yellow"/>
        </w:rPr>
        <w:t>five (5)</w:t>
      </w:r>
      <w:r w:rsidR="00752AAC" w:rsidRPr="00D47933">
        <w:rPr>
          <w:highlight w:val="yellow"/>
        </w:rPr>
        <w:t xml:space="preserve"> LED Scoreboards strategically placed throughout the golf course </w:t>
      </w:r>
    </w:p>
    <w:p w14:paraId="6EA33D19" w14:textId="77777777" w:rsidR="00752AAC" w:rsidRPr="00D47933" w:rsidRDefault="00F969ED" w:rsidP="00F969ED">
      <w:pPr>
        <w:pStyle w:val="ListParagraph"/>
        <w:ind w:left="1080"/>
        <w:jc w:val="both"/>
        <w:rPr>
          <w:highlight w:val="yellow"/>
        </w:rPr>
      </w:pPr>
      <w:proofErr w:type="gramStart"/>
      <w:r w:rsidRPr="00D47933">
        <w:rPr>
          <w:highlight w:val="yellow"/>
        </w:rPr>
        <w:t>d</w:t>
      </w:r>
      <w:proofErr w:type="gramEnd"/>
      <w:r w:rsidRPr="00D47933">
        <w:rPr>
          <w:highlight w:val="yellow"/>
        </w:rPr>
        <w:t>.</w:t>
      </w:r>
      <w:r w:rsidRPr="00D47933">
        <w:rPr>
          <w:highlight w:val="yellow"/>
        </w:rPr>
        <w:tab/>
      </w:r>
      <w:r w:rsidR="00CE4974" w:rsidRPr="00D47933">
        <w:rPr>
          <w:highlight w:val="yellow"/>
        </w:rPr>
        <w:t>O</w:t>
      </w:r>
      <w:r w:rsidR="00752AAC" w:rsidRPr="00D47933">
        <w:rPr>
          <w:highlight w:val="yellow"/>
        </w:rPr>
        <w:t>n signage on the 18</w:t>
      </w:r>
      <w:r w:rsidR="00752AAC" w:rsidRPr="00D47933">
        <w:rPr>
          <w:highlight w:val="yellow"/>
          <w:vertAlign w:val="superscript"/>
        </w:rPr>
        <w:t>th</w:t>
      </w:r>
      <w:r w:rsidR="00752AAC" w:rsidRPr="00D47933">
        <w:rPr>
          <w:highlight w:val="yellow"/>
        </w:rPr>
        <w:t xml:space="preserve"> green in the Skybox area</w:t>
      </w:r>
    </w:p>
    <w:p w14:paraId="076BE7B0" w14:textId="77777777" w:rsidR="00CE4974" w:rsidRPr="00D47933" w:rsidRDefault="00CE4974" w:rsidP="00052D49">
      <w:pPr>
        <w:ind w:left="720"/>
      </w:pPr>
    </w:p>
    <w:p w14:paraId="51A40B4D" w14:textId="77777777" w:rsidR="00752AAC" w:rsidRPr="00D47933" w:rsidRDefault="00752AAC" w:rsidP="00052D49">
      <w:pPr>
        <w:ind w:left="540"/>
        <w:jc w:val="center"/>
      </w:pPr>
      <w:r w:rsidRPr="00D47933">
        <w:rPr>
          <w:highlight w:val="yellow"/>
        </w:rPr>
        <w:t xml:space="preserve">Logo </w:t>
      </w:r>
      <w:r w:rsidR="00CE4974" w:rsidRPr="00D47933">
        <w:rPr>
          <w:highlight w:val="yellow"/>
        </w:rPr>
        <w:t xml:space="preserve">use must </w:t>
      </w:r>
      <w:proofErr w:type="gramStart"/>
      <w:r w:rsidR="00CE4974" w:rsidRPr="00D47933">
        <w:rPr>
          <w:highlight w:val="yellow"/>
        </w:rPr>
        <w:t>be in compliance</w:t>
      </w:r>
      <w:proofErr w:type="gramEnd"/>
      <w:r w:rsidR="00CE4974" w:rsidRPr="00D47933">
        <w:rPr>
          <w:highlight w:val="yellow"/>
        </w:rPr>
        <w:t xml:space="preserve"> with the</w:t>
      </w:r>
      <w:r w:rsidRPr="00D47933">
        <w:rPr>
          <w:highlight w:val="yellow"/>
        </w:rPr>
        <w:t xml:space="preserve"> specifications at</w:t>
      </w:r>
      <w:r w:rsidR="00CE4974" w:rsidRPr="00D47933">
        <w:rPr>
          <w:highlight w:val="yellow"/>
        </w:rPr>
        <w:t xml:space="preserve"> </w:t>
      </w:r>
      <w:commentRangeStart w:id="1"/>
      <w:r w:rsidR="00633B5A" w:rsidRPr="00D47933">
        <w:fldChar w:fldCharType="begin"/>
      </w:r>
      <w:r w:rsidR="00633B5A" w:rsidRPr="00D47933">
        <w:instrText xml:space="preserve"> HYPERLINK "http://www.crt.state.la.us/publications/document-archive/index" </w:instrText>
      </w:r>
      <w:r w:rsidR="00633B5A" w:rsidRPr="00D47933">
        <w:fldChar w:fldCharType="separate"/>
      </w:r>
      <w:r w:rsidRPr="00D47933">
        <w:rPr>
          <w:rStyle w:val="Hyperlink"/>
          <w:highlight w:val="yellow"/>
        </w:rPr>
        <w:t>http://www.crt.state.la.us/publications/document-archive/index</w:t>
      </w:r>
      <w:r w:rsidR="00633B5A" w:rsidRPr="00D47933">
        <w:rPr>
          <w:rStyle w:val="Hyperlink"/>
          <w:highlight w:val="yellow"/>
        </w:rPr>
        <w:fldChar w:fldCharType="end"/>
      </w:r>
      <w:r w:rsidRPr="00D47933">
        <w:rPr>
          <w:highlight w:val="yellow"/>
        </w:rPr>
        <w:t>.</w:t>
      </w:r>
      <w:commentRangeEnd w:id="1"/>
      <w:r w:rsidR="00633B5A" w:rsidRPr="00D47933">
        <w:rPr>
          <w:rStyle w:val="CommentReference"/>
        </w:rPr>
        <w:commentReference w:id="1"/>
      </w:r>
    </w:p>
    <w:p w14:paraId="1D5263F0" w14:textId="77777777" w:rsidR="00752AAC" w:rsidRPr="00D47933" w:rsidRDefault="00752AAC" w:rsidP="00752AAC">
      <w:pPr>
        <w:pStyle w:val="ListParagraph"/>
        <w:ind w:left="1224" w:hanging="504"/>
        <w:jc w:val="both"/>
      </w:pPr>
    </w:p>
    <w:p w14:paraId="7CD0B54B" w14:textId="77777777" w:rsidR="00752AAC" w:rsidRPr="00D47933" w:rsidRDefault="00752AAC" w:rsidP="00F969ED">
      <w:pPr>
        <w:pStyle w:val="ListParagraph"/>
        <w:numPr>
          <w:ilvl w:val="1"/>
          <w:numId w:val="15"/>
        </w:numPr>
        <w:jc w:val="both"/>
        <w:rPr>
          <w:highlight w:val="yellow"/>
        </w:rPr>
      </w:pPr>
      <w:r w:rsidRPr="00D47933">
        <w:rPr>
          <w:highlight w:val="yellow"/>
        </w:rPr>
        <w:t>Tickets and Passes:</w:t>
      </w:r>
    </w:p>
    <w:p w14:paraId="6DC7E68B" w14:textId="77777777" w:rsidR="00752AAC" w:rsidRPr="00D47933" w:rsidRDefault="00752AAC" w:rsidP="00752AAC">
      <w:pPr>
        <w:pStyle w:val="ListParagraph"/>
        <w:ind w:left="792"/>
        <w:jc w:val="both"/>
        <w:rPr>
          <w:highlight w:val="yellow"/>
        </w:rPr>
      </w:pPr>
    </w:p>
    <w:p w14:paraId="28E45CB5" w14:textId="77777777" w:rsidR="00F969ED" w:rsidRPr="00D47933" w:rsidRDefault="00752AAC" w:rsidP="00F969ED">
      <w:pPr>
        <w:pStyle w:val="ListParagraph"/>
        <w:numPr>
          <w:ilvl w:val="0"/>
          <w:numId w:val="22"/>
        </w:numPr>
        <w:jc w:val="both"/>
        <w:rPr>
          <w:highlight w:val="yellow"/>
        </w:rPr>
      </w:pPr>
      <w:r w:rsidRPr="00D47933">
        <w:rPr>
          <w:highlight w:val="yellow"/>
        </w:rPr>
        <w:t>Eight (8) Skybox passes per day</w:t>
      </w:r>
    </w:p>
    <w:p w14:paraId="5BC5491E" w14:textId="77777777" w:rsidR="00F969ED" w:rsidRPr="00D47933" w:rsidRDefault="00752AAC" w:rsidP="00F969ED">
      <w:pPr>
        <w:pStyle w:val="ListParagraph"/>
        <w:numPr>
          <w:ilvl w:val="0"/>
          <w:numId w:val="22"/>
        </w:numPr>
        <w:jc w:val="both"/>
        <w:rPr>
          <w:highlight w:val="yellow"/>
        </w:rPr>
      </w:pPr>
      <w:r w:rsidRPr="00D47933">
        <w:rPr>
          <w:highlight w:val="yellow"/>
        </w:rPr>
        <w:t>Six (6) tickets to the Monday night event</w:t>
      </w:r>
    </w:p>
    <w:p w14:paraId="3A92FB09" w14:textId="77777777" w:rsidR="00752AAC" w:rsidRPr="00D47933" w:rsidRDefault="00752AAC" w:rsidP="00F969ED">
      <w:pPr>
        <w:pStyle w:val="ListParagraph"/>
        <w:numPr>
          <w:ilvl w:val="0"/>
          <w:numId w:val="22"/>
        </w:numPr>
        <w:jc w:val="both"/>
        <w:rPr>
          <w:highlight w:val="yellow"/>
        </w:rPr>
      </w:pPr>
      <w:r w:rsidRPr="00D47933">
        <w:rPr>
          <w:highlight w:val="yellow"/>
        </w:rPr>
        <w:t>Six (6) tickets to the Tuesday night event</w:t>
      </w:r>
    </w:p>
    <w:p w14:paraId="33B55AC4" w14:textId="77777777" w:rsidR="00752AAC" w:rsidRPr="00D47933" w:rsidRDefault="00752AAC" w:rsidP="00F969ED">
      <w:pPr>
        <w:pStyle w:val="ListParagraph"/>
        <w:numPr>
          <w:ilvl w:val="0"/>
          <w:numId w:val="22"/>
        </w:numPr>
        <w:jc w:val="both"/>
        <w:rPr>
          <w:highlight w:val="yellow"/>
        </w:rPr>
      </w:pPr>
      <w:r w:rsidRPr="00D47933">
        <w:rPr>
          <w:highlight w:val="yellow"/>
        </w:rPr>
        <w:t>Six (6) Clubhouse tickets</w:t>
      </w:r>
    </w:p>
    <w:p w14:paraId="4F67EA84" w14:textId="77777777" w:rsidR="00752AAC" w:rsidRPr="00D47933" w:rsidRDefault="00752AAC" w:rsidP="00F969ED">
      <w:pPr>
        <w:pStyle w:val="ListParagraph"/>
        <w:numPr>
          <w:ilvl w:val="0"/>
          <w:numId w:val="22"/>
        </w:numPr>
        <w:jc w:val="both"/>
        <w:rPr>
          <w:highlight w:val="yellow"/>
        </w:rPr>
      </w:pPr>
      <w:r w:rsidRPr="00D47933">
        <w:rPr>
          <w:highlight w:val="yellow"/>
        </w:rPr>
        <w:t>Three (3) parking passes</w:t>
      </w:r>
    </w:p>
    <w:p w14:paraId="609CB792" w14:textId="77777777" w:rsidR="00CE4974" w:rsidRPr="00D47933" w:rsidRDefault="00CE4974" w:rsidP="00052D49">
      <w:pPr>
        <w:pStyle w:val="ListParagraph"/>
        <w:ind w:left="1350"/>
        <w:jc w:val="both"/>
        <w:rPr>
          <w:highlight w:val="yellow"/>
        </w:rPr>
      </w:pPr>
    </w:p>
    <w:p w14:paraId="773B5246" w14:textId="77777777" w:rsidR="00A14529" w:rsidRPr="00D47933" w:rsidRDefault="00CE4974" w:rsidP="00A14529">
      <w:pPr>
        <w:pStyle w:val="ListParagraph"/>
        <w:ind w:left="1350"/>
        <w:jc w:val="center"/>
        <w:rPr>
          <w:highlight w:val="yellow"/>
        </w:rPr>
      </w:pPr>
      <w:r w:rsidRPr="00D47933">
        <w:rPr>
          <w:highlight w:val="yellow"/>
        </w:rPr>
        <w:t xml:space="preserve">All tickets and passes must be delivered </w:t>
      </w:r>
      <w:r w:rsidR="00A14529" w:rsidRPr="00D47933">
        <w:rPr>
          <w:highlight w:val="yellow"/>
        </w:rPr>
        <w:t xml:space="preserve">to the Contract Monitor </w:t>
      </w:r>
    </w:p>
    <w:p w14:paraId="39D03965" w14:textId="77777777" w:rsidR="00CE4974" w:rsidRPr="00D47933" w:rsidRDefault="00A14529" w:rsidP="00A14529">
      <w:pPr>
        <w:pStyle w:val="ListParagraph"/>
        <w:ind w:left="1350"/>
        <w:jc w:val="center"/>
        <w:rPr>
          <w:highlight w:val="yellow"/>
        </w:rPr>
      </w:pPr>
      <w:proofErr w:type="gramStart"/>
      <w:r w:rsidRPr="00D47933">
        <w:rPr>
          <w:highlight w:val="yellow"/>
        </w:rPr>
        <w:t>by</w:t>
      </w:r>
      <w:proofErr w:type="gramEnd"/>
      <w:r w:rsidRPr="00D47933">
        <w:rPr>
          <w:highlight w:val="yellow"/>
        </w:rPr>
        <w:t xml:space="preserve"> or before March 10, 2018.</w:t>
      </w:r>
    </w:p>
    <w:p w14:paraId="0436BC2D" w14:textId="77777777" w:rsidR="00752AAC" w:rsidRPr="00D47933" w:rsidRDefault="00752AAC" w:rsidP="00752AAC">
      <w:pPr>
        <w:pStyle w:val="ListParagraph"/>
        <w:ind w:left="1224"/>
        <w:jc w:val="both"/>
      </w:pPr>
    </w:p>
    <w:p w14:paraId="0673929A" w14:textId="4230B5E0" w:rsidR="00B93107" w:rsidRPr="00D47933" w:rsidRDefault="00B93107" w:rsidP="00AE5969">
      <w:pPr>
        <w:pStyle w:val="ListParagraph"/>
        <w:keepNext/>
        <w:keepLines/>
        <w:numPr>
          <w:ilvl w:val="1"/>
          <w:numId w:val="15"/>
        </w:numPr>
        <w:contextualSpacing w:val="0"/>
        <w:jc w:val="both"/>
        <w:rPr>
          <w:highlight w:val="yellow"/>
        </w:rPr>
      </w:pPr>
      <w:r w:rsidRPr="00D47933">
        <w:rPr>
          <w:highlight w:val="yellow"/>
        </w:rPr>
        <w:t>Reporting</w:t>
      </w:r>
    </w:p>
    <w:p w14:paraId="1BD789B3" w14:textId="77777777" w:rsidR="00B93107" w:rsidRPr="00D47933" w:rsidRDefault="00B93107" w:rsidP="00AE5969">
      <w:pPr>
        <w:pStyle w:val="ListParagraph"/>
        <w:keepNext/>
        <w:keepLines/>
        <w:contextualSpacing w:val="0"/>
        <w:jc w:val="both"/>
        <w:rPr>
          <w:highlight w:val="yellow"/>
        </w:rPr>
      </w:pPr>
    </w:p>
    <w:p w14:paraId="62DDA70B" w14:textId="4E271663" w:rsidR="00B93107" w:rsidRPr="00D47933" w:rsidRDefault="004723C7" w:rsidP="00B93107">
      <w:pPr>
        <w:ind w:left="720"/>
        <w:jc w:val="both"/>
      </w:pPr>
      <w:r w:rsidRPr="00D47933">
        <w:rPr>
          <w:highlight w:val="yellow"/>
        </w:rPr>
        <w:t xml:space="preserve">The </w:t>
      </w:r>
      <w:r w:rsidR="00B93107" w:rsidRPr="00D47933">
        <w:rPr>
          <w:highlight w:val="yellow"/>
        </w:rPr>
        <w:t xml:space="preserve">Contractor shall submit </w:t>
      </w:r>
      <w:r w:rsidR="004A0001" w:rsidRPr="00D47933">
        <w:rPr>
          <w:highlight w:val="yellow"/>
        </w:rPr>
        <w:t xml:space="preserve">with the final invoice </w:t>
      </w:r>
      <w:r w:rsidR="00B93107" w:rsidRPr="00D47933">
        <w:rPr>
          <w:highlight w:val="yellow"/>
        </w:rPr>
        <w:t xml:space="preserve">a Final Report in a format approved by the State. </w:t>
      </w:r>
      <w:r w:rsidR="004A0001" w:rsidRPr="00D47933">
        <w:rPr>
          <w:highlight w:val="yellow"/>
        </w:rPr>
        <w:t>The Final Report shall document compliance and outcomes of the Event that pertain to the achievement of the sponsorship objective and public purposes.</w:t>
      </w:r>
    </w:p>
    <w:p w14:paraId="1ACBD997" w14:textId="77777777" w:rsidR="00B93107" w:rsidRPr="00D47933" w:rsidRDefault="00B93107" w:rsidP="00752AAC">
      <w:pPr>
        <w:pStyle w:val="ListParagraph"/>
        <w:ind w:left="792"/>
        <w:jc w:val="both"/>
      </w:pPr>
    </w:p>
    <w:p w14:paraId="4D5E1521" w14:textId="77777777" w:rsidR="00CE4974" w:rsidRPr="00D47933" w:rsidRDefault="00CE4974" w:rsidP="00B93107">
      <w:pPr>
        <w:pStyle w:val="ListParagraph"/>
        <w:numPr>
          <w:ilvl w:val="0"/>
          <w:numId w:val="15"/>
        </w:numPr>
        <w:ind w:left="360"/>
        <w:jc w:val="both"/>
        <w:rPr>
          <w:b/>
        </w:rPr>
      </w:pPr>
      <w:r w:rsidRPr="00D47933">
        <w:rPr>
          <w:b/>
        </w:rPr>
        <w:t>Term</w:t>
      </w:r>
    </w:p>
    <w:p w14:paraId="2D5D700D" w14:textId="77777777" w:rsidR="00CE4974" w:rsidRPr="00D47933" w:rsidRDefault="00CE4974" w:rsidP="00052D49">
      <w:pPr>
        <w:pStyle w:val="ListParagraph"/>
        <w:jc w:val="both"/>
      </w:pPr>
    </w:p>
    <w:p w14:paraId="74A06D20" w14:textId="18DCDA07" w:rsidR="00752AAC" w:rsidRPr="00D47933" w:rsidRDefault="00752AAC" w:rsidP="00052D49">
      <w:pPr>
        <w:pStyle w:val="ListParagraph"/>
        <w:jc w:val="both"/>
      </w:pPr>
      <w:r w:rsidRPr="00D47933">
        <w:t xml:space="preserve">This Agreement shall begin on </w:t>
      </w:r>
      <w:r w:rsidRPr="00D47933">
        <w:rPr>
          <w:highlight w:val="yellow"/>
        </w:rPr>
        <w:t>February 1, 2018</w:t>
      </w:r>
      <w:r w:rsidR="00DD280D" w:rsidRPr="00D47933">
        <w:t>,</w:t>
      </w:r>
      <w:r w:rsidRPr="00D47933">
        <w:t xml:space="preserve"> and </w:t>
      </w:r>
      <w:r w:rsidR="00A14529" w:rsidRPr="00D47933">
        <w:t xml:space="preserve">shall </w:t>
      </w:r>
      <w:r w:rsidRPr="00D47933">
        <w:t xml:space="preserve">terminate on </w:t>
      </w:r>
      <w:r w:rsidRPr="00D47933">
        <w:rPr>
          <w:highlight w:val="yellow"/>
        </w:rPr>
        <w:t>April 30, 2018.</w:t>
      </w:r>
    </w:p>
    <w:p w14:paraId="49874CA0" w14:textId="77777777" w:rsidR="00752AAC" w:rsidRPr="00D47933" w:rsidRDefault="00752AAC" w:rsidP="00752AAC">
      <w:pPr>
        <w:pStyle w:val="ListParagraph"/>
        <w:ind w:left="360"/>
        <w:jc w:val="both"/>
        <w:rPr>
          <w:sz w:val="22"/>
          <w:szCs w:val="22"/>
        </w:rPr>
      </w:pPr>
    </w:p>
    <w:p w14:paraId="66937475" w14:textId="77777777" w:rsidR="00752AAC" w:rsidRPr="00D47933" w:rsidRDefault="00752AAC" w:rsidP="00752AAC">
      <w:pPr>
        <w:jc w:val="both"/>
        <w:rPr>
          <w:sz w:val="22"/>
          <w:szCs w:val="22"/>
        </w:rPr>
      </w:pPr>
    </w:p>
    <w:p w14:paraId="403B4E42" w14:textId="77777777" w:rsidR="00831A1B" w:rsidRPr="00D47933" w:rsidRDefault="00A14529" w:rsidP="00CE4974">
      <w:pPr>
        <w:rPr>
          <w:sz w:val="22"/>
          <w:szCs w:val="22"/>
        </w:rPr>
      </w:pPr>
      <w:r w:rsidRPr="00D47933">
        <w:rPr>
          <w:sz w:val="22"/>
          <w:szCs w:val="22"/>
        </w:rPr>
        <w:br w:type="page"/>
      </w:r>
    </w:p>
    <w:p w14:paraId="04646AC3" w14:textId="681B1E9C" w:rsidR="00831A1B" w:rsidRPr="00D47933" w:rsidRDefault="00831A1B" w:rsidP="00CE4974">
      <w:r w:rsidRPr="00D47933">
        <w:lastRenderedPageBreak/>
        <w:t>The parties agree and consent to the use of electronic signatures solely for the purposes of executing the Agreement and any related transactional document. Such electronic signature shall be deemed to have the same full and binding effect as a handwritten signature.</w:t>
      </w:r>
    </w:p>
    <w:p w14:paraId="73722B86" w14:textId="03F126D7" w:rsidR="00831A1B" w:rsidRPr="00D47933" w:rsidRDefault="00831A1B" w:rsidP="00CE4974">
      <w:pPr>
        <w:rPr>
          <w:sz w:val="22"/>
          <w:szCs w:val="22"/>
        </w:rPr>
      </w:pPr>
    </w:p>
    <w:p w14:paraId="556BC8CA" w14:textId="77777777" w:rsidR="00831A1B" w:rsidRPr="00D47933" w:rsidRDefault="00831A1B" w:rsidP="00CE4974">
      <w:pPr>
        <w:rPr>
          <w:sz w:val="22"/>
          <w:szCs w:val="22"/>
        </w:rPr>
      </w:pPr>
    </w:p>
    <w:p w14:paraId="41E7A0A5" w14:textId="74020477" w:rsidR="00CE4974" w:rsidRPr="00D47933" w:rsidRDefault="00CE4974" w:rsidP="00CE4974">
      <w:r w:rsidRPr="00D47933">
        <w:t xml:space="preserve">THUS DONE AND SIGNED AT </w:t>
      </w:r>
      <w:r w:rsidR="00DD280D" w:rsidRPr="00D47933">
        <w:rPr>
          <w:highlight w:val="yellow"/>
        </w:rPr>
        <w:t>Lafayette,</w:t>
      </w:r>
      <w:r w:rsidRPr="00D47933">
        <w:rPr>
          <w:highlight w:val="yellow"/>
        </w:rPr>
        <w:t xml:space="preserve"> Louisiana</w:t>
      </w:r>
      <w:r w:rsidR="00A14529" w:rsidRPr="00D47933">
        <w:t>, on _</w:t>
      </w:r>
      <w:r w:rsidR="00B25161">
        <w:t>__________________</w:t>
      </w:r>
      <w:r w:rsidRPr="00D47933">
        <w:t>____ (date).</w:t>
      </w:r>
    </w:p>
    <w:p w14:paraId="6E0AA23F" w14:textId="77777777" w:rsidR="00CE4974" w:rsidRPr="00D47933" w:rsidRDefault="00CE4974" w:rsidP="00CE4974">
      <w:r w:rsidRPr="00D47933">
        <w:tab/>
      </w:r>
      <w:r w:rsidRPr="00D47933">
        <w:tab/>
      </w:r>
      <w:r w:rsidRPr="00D47933">
        <w:tab/>
      </w:r>
      <w:r w:rsidRPr="00D47933">
        <w:tab/>
      </w:r>
      <w:r w:rsidRPr="00D47933">
        <w:tab/>
      </w:r>
      <w:r w:rsidRPr="00D47933">
        <w:tab/>
      </w:r>
    </w:p>
    <w:p w14:paraId="28FF2F98" w14:textId="0F66DE3E" w:rsidR="00CE4974" w:rsidRPr="00D47933" w:rsidRDefault="00B03021" w:rsidP="00B03021">
      <w:pPr>
        <w:tabs>
          <w:tab w:val="left" w:pos="4680"/>
        </w:tabs>
      </w:pPr>
      <w:r>
        <w:t xml:space="preserve">WITNESSES: </w:t>
      </w:r>
      <w:r>
        <w:tab/>
      </w:r>
      <w:r w:rsidR="00CE4974" w:rsidRPr="00D47933">
        <w:rPr>
          <w:highlight w:val="yellow"/>
        </w:rPr>
        <w:t>The Louisiana Open, Inc.</w:t>
      </w:r>
      <w:r w:rsidR="00CE4974" w:rsidRPr="00D47933">
        <w:tab/>
      </w:r>
    </w:p>
    <w:p w14:paraId="60D1927D" w14:textId="77777777" w:rsidR="00CE4974" w:rsidRPr="00D47933" w:rsidRDefault="00CE4974" w:rsidP="00CE4974"/>
    <w:p w14:paraId="62EDAF0F" w14:textId="77777777" w:rsidR="00CE4974" w:rsidRPr="00D47933" w:rsidRDefault="00CE4974" w:rsidP="00CE4974"/>
    <w:p w14:paraId="5361B0A2" w14:textId="213A10B2" w:rsidR="00CE4974" w:rsidRPr="00D47933" w:rsidRDefault="00CE4974" w:rsidP="00CE4974">
      <w:r w:rsidRPr="00D47933">
        <w:t>Signatu</w:t>
      </w:r>
      <w:r w:rsidR="00D47933">
        <w:t>re: __________________________</w:t>
      </w:r>
      <w:r w:rsidRPr="00D47933">
        <w:tab/>
        <w:t>______________________________________</w:t>
      </w:r>
    </w:p>
    <w:p w14:paraId="65C21D0D" w14:textId="4666B392" w:rsidR="00CE4974" w:rsidRPr="00D47933" w:rsidRDefault="00DD280D" w:rsidP="00B03021">
      <w:pPr>
        <w:tabs>
          <w:tab w:val="left" w:pos="4680"/>
        </w:tabs>
      </w:pPr>
      <w:r w:rsidRPr="00D47933">
        <w:t xml:space="preserve">    </w:t>
      </w:r>
      <w:r w:rsidR="00B03021">
        <w:t xml:space="preserve">Print name: </w:t>
      </w:r>
      <w:r w:rsidR="00B03021">
        <w:tab/>
      </w:r>
      <w:r w:rsidR="00CE4974" w:rsidRPr="00D47933">
        <w:rPr>
          <w:highlight w:val="yellow"/>
        </w:rPr>
        <w:t>Daniel G. Jones, Director</w:t>
      </w:r>
      <w:r w:rsidR="00CE4974" w:rsidRPr="00D47933">
        <w:t xml:space="preserve"> </w:t>
      </w:r>
    </w:p>
    <w:p w14:paraId="62E172A2" w14:textId="3E0A1DD5" w:rsidR="00A14529" w:rsidRPr="00D47933" w:rsidRDefault="00CE4974" w:rsidP="00B03021">
      <w:pPr>
        <w:tabs>
          <w:tab w:val="left" w:pos="4680"/>
        </w:tabs>
        <w:rPr>
          <w:highlight w:val="yellow"/>
        </w:rPr>
      </w:pPr>
      <w:r w:rsidRPr="00D47933">
        <w:tab/>
      </w:r>
      <w:r w:rsidR="00A14529" w:rsidRPr="00D47933">
        <w:rPr>
          <w:highlight w:val="yellow"/>
        </w:rPr>
        <w:t>Address</w:t>
      </w:r>
    </w:p>
    <w:p w14:paraId="7DF794CD" w14:textId="2B5DF384" w:rsidR="00CE4974" w:rsidRPr="00D47933" w:rsidRDefault="00B03021" w:rsidP="00B03021">
      <w:pPr>
        <w:tabs>
          <w:tab w:val="left" w:pos="4680"/>
        </w:tabs>
      </w:pPr>
      <w:r>
        <w:rPr>
          <w:highlight w:val="yellow"/>
        </w:rPr>
        <w:tab/>
      </w:r>
      <w:r w:rsidR="00A14529" w:rsidRPr="00D47933">
        <w:rPr>
          <w:highlight w:val="yellow"/>
        </w:rPr>
        <w:t>Tax ID#</w:t>
      </w:r>
    </w:p>
    <w:p w14:paraId="1E148884" w14:textId="77777777" w:rsidR="00CE4974" w:rsidRPr="00D47933" w:rsidRDefault="00CE4974" w:rsidP="00B03021">
      <w:pPr>
        <w:tabs>
          <w:tab w:val="left" w:pos="4680"/>
        </w:tabs>
      </w:pPr>
      <w:r w:rsidRPr="00D47933">
        <w:t>Signature: ___________________________</w:t>
      </w:r>
    </w:p>
    <w:p w14:paraId="14C5F62A" w14:textId="77777777" w:rsidR="00CE4974" w:rsidRPr="00D47933" w:rsidRDefault="00CE4974" w:rsidP="00752AAC">
      <w:r w:rsidRPr="00D47933">
        <w:t xml:space="preserve">    Print name:</w:t>
      </w:r>
    </w:p>
    <w:p w14:paraId="0981644E" w14:textId="77777777" w:rsidR="00CE4974" w:rsidRPr="00D47933" w:rsidRDefault="00CE4974" w:rsidP="00752AAC"/>
    <w:p w14:paraId="43F1BCE8" w14:textId="77777777" w:rsidR="00CE4974" w:rsidRPr="00D47933" w:rsidRDefault="00CE4974" w:rsidP="00CE4974"/>
    <w:p w14:paraId="2BE8EF71" w14:textId="0D817B04" w:rsidR="00CE4974" w:rsidRPr="00D47933" w:rsidRDefault="00CE4974" w:rsidP="00CE4974">
      <w:r w:rsidRPr="00D47933">
        <w:t>THUS DONE AND SIGNED</w:t>
      </w:r>
      <w:r w:rsidR="00A14529" w:rsidRPr="00D47933">
        <w:t xml:space="preserve"> AT Baton Rouge, Louisiana, </w:t>
      </w:r>
      <w:proofErr w:type="gramStart"/>
      <w:r w:rsidR="00A14529" w:rsidRPr="00D47933">
        <w:t xml:space="preserve">on </w:t>
      </w:r>
      <w:r w:rsidR="00B25161">
        <w:t xml:space="preserve"> _</w:t>
      </w:r>
      <w:proofErr w:type="gramEnd"/>
      <w:r w:rsidR="00B25161">
        <w:t>_________________</w:t>
      </w:r>
      <w:r w:rsidRPr="00D47933">
        <w:t>__ (date).</w:t>
      </w:r>
    </w:p>
    <w:p w14:paraId="22368FC1" w14:textId="77777777" w:rsidR="00CE4974" w:rsidRPr="00D47933" w:rsidRDefault="00CE4974" w:rsidP="00CE4974"/>
    <w:p w14:paraId="2235A074" w14:textId="70F90BA1" w:rsidR="00CE4974" w:rsidRPr="00D47933" w:rsidRDefault="00D47933" w:rsidP="00D47933">
      <w:pPr>
        <w:tabs>
          <w:tab w:val="left" w:pos="4680"/>
        </w:tabs>
      </w:pPr>
      <w:r>
        <w:t xml:space="preserve">WITNESSES: </w:t>
      </w:r>
      <w:r>
        <w:tab/>
      </w:r>
      <w:r w:rsidR="00CE4974" w:rsidRPr="00D47933">
        <w:t>Depar</w:t>
      </w:r>
      <w:r w:rsidR="00A14529" w:rsidRPr="00D47933">
        <w:t>tment of Culture, Recreation &amp;</w:t>
      </w:r>
      <w:r w:rsidR="00CE4974" w:rsidRPr="00D47933">
        <w:t xml:space="preserve"> Tourism</w:t>
      </w:r>
    </w:p>
    <w:p w14:paraId="7E594499" w14:textId="77777777" w:rsidR="00CE4974" w:rsidRPr="00D47933" w:rsidRDefault="00CE4974" w:rsidP="00CE4974"/>
    <w:p w14:paraId="245A0637" w14:textId="3CD64732" w:rsidR="00CE4974" w:rsidRPr="00D47933" w:rsidRDefault="00CE4974" w:rsidP="00CE4974"/>
    <w:p w14:paraId="2CAD1FFB" w14:textId="13141A2D" w:rsidR="00CE4974" w:rsidRPr="00D47933" w:rsidRDefault="00CE4974" w:rsidP="00CE4974">
      <w:r w:rsidRPr="00D47933">
        <w:t xml:space="preserve">Signature: </w:t>
      </w:r>
      <w:r w:rsidR="00A14529" w:rsidRPr="00D47933">
        <w:t>____________________</w:t>
      </w:r>
      <w:r w:rsidRPr="00D47933">
        <w:t>_____</w:t>
      </w:r>
      <w:r w:rsidR="00D47933">
        <w:t>_</w:t>
      </w:r>
      <w:r w:rsidRPr="00D47933">
        <w:tab/>
        <w:t>______________________________________</w:t>
      </w:r>
    </w:p>
    <w:p w14:paraId="08B0BC46" w14:textId="4FD3F556" w:rsidR="00CE4974" w:rsidRPr="00D47933" w:rsidRDefault="00B03021" w:rsidP="00B03021">
      <w:pPr>
        <w:tabs>
          <w:tab w:val="left" w:pos="4680"/>
        </w:tabs>
      </w:pPr>
      <w:r>
        <w:t xml:space="preserve">    Print name:</w:t>
      </w:r>
      <w:r>
        <w:tab/>
      </w:r>
      <w:r w:rsidR="00CE4974" w:rsidRPr="00D47933">
        <w:rPr>
          <w:highlight w:val="yellow"/>
        </w:rPr>
        <w:t>Doug Bourgeois, Assistant Secretary</w:t>
      </w:r>
    </w:p>
    <w:p w14:paraId="7F3385F8" w14:textId="056886B6" w:rsidR="00CE4974" w:rsidRPr="00D47933" w:rsidRDefault="00B03021" w:rsidP="00B03021">
      <w:pPr>
        <w:tabs>
          <w:tab w:val="left" w:pos="4680"/>
        </w:tabs>
      </w:pPr>
      <w:r>
        <w:tab/>
      </w:r>
      <w:r w:rsidR="00CE4974" w:rsidRPr="00D47933">
        <w:rPr>
          <w:highlight w:val="yellow"/>
        </w:rPr>
        <w:t>Office of Tourism</w:t>
      </w:r>
    </w:p>
    <w:p w14:paraId="76A7724D" w14:textId="77777777" w:rsidR="00CE4974" w:rsidRPr="00D47933" w:rsidRDefault="00CE4974" w:rsidP="00CE4974"/>
    <w:p w14:paraId="10D8F3E1" w14:textId="77777777" w:rsidR="00CE4974" w:rsidRPr="00D47933" w:rsidRDefault="00CE4974" w:rsidP="00CE4974">
      <w:r w:rsidRPr="00D47933">
        <w:t xml:space="preserve">Signature: </w:t>
      </w:r>
      <w:r w:rsidR="00A14529" w:rsidRPr="00D47933">
        <w:t>___________________________</w:t>
      </w:r>
    </w:p>
    <w:p w14:paraId="6E10B49C" w14:textId="77777777" w:rsidR="00CE4974" w:rsidRPr="00D47933" w:rsidRDefault="00CE4974" w:rsidP="00752AAC">
      <w:r w:rsidRPr="00D47933">
        <w:t xml:space="preserve">    Print name:</w:t>
      </w:r>
    </w:p>
    <w:p w14:paraId="11EDB584" w14:textId="77777777" w:rsidR="00CE4974" w:rsidRPr="00D47933" w:rsidRDefault="00CE4974" w:rsidP="00752AAC"/>
    <w:p w14:paraId="675951B5" w14:textId="77777777" w:rsidR="00752AAC" w:rsidRPr="00D47933" w:rsidRDefault="00752AAC" w:rsidP="00752AAC">
      <w:r w:rsidRPr="00D47933">
        <w:t>THUS DONE AND SIGNED AT Baton R</w:t>
      </w:r>
      <w:r w:rsidR="00A14529" w:rsidRPr="00D47933">
        <w:t xml:space="preserve">ouge, Louisiana, </w:t>
      </w:r>
      <w:proofErr w:type="gramStart"/>
      <w:r w:rsidR="00A14529" w:rsidRPr="00D47933">
        <w:t>on  _</w:t>
      </w:r>
      <w:proofErr w:type="gramEnd"/>
      <w:r w:rsidR="00A14529" w:rsidRPr="00D47933">
        <w:t>_____</w:t>
      </w:r>
      <w:r w:rsidRPr="00D47933">
        <w:t>_______</w:t>
      </w:r>
      <w:r w:rsidR="00A14529" w:rsidRPr="00D47933">
        <w:t>____</w:t>
      </w:r>
      <w:r w:rsidRPr="00D47933">
        <w:t>______ (date).</w:t>
      </w:r>
    </w:p>
    <w:p w14:paraId="68A074E7" w14:textId="77777777" w:rsidR="00752AAC" w:rsidRPr="00D47933" w:rsidRDefault="00752AAC" w:rsidP="00752AAC"/>
    <w:p w14:paraId="6EB1AE30" w14:textId="030357D4" w:rsidR="00752AAC" w:rsidRPr="00D47933" w:rsidRDefault="00B03021" w:rsidP="00B03021">
      <w:pPr>
        <w:tabs>
          <w:tab w:val="left" w:pos="4680"/>
        </w:tabs>
      </w:pPr>
      <w:r>
        <w:t xml:space="preserve">WITNESSES: </w:t>
      </w:r>
      <w:r>
        <w:tab/>
      </w:r>
      <w:r w:rsidR="00752AAC" w:rsidRPr="00D47933">
        <w:t>Depar</w:t>
      </w:r>
      <w:r w:rsidR="00A14529" w:rsidRPr="00D47933">
        <w:t>tment of Culture, Recreation &amp;</w:t>
      </w:r>
      <w:r w:rsidR="00752AAC" w:rsidRPr="00D47933">
        <w:t xml:space="preserve"> Tourism</w:t>
      </w:r>
    </w:p>
    <w:p w14:paraId="31745356" w14:textId="77777777" w:rsidR="00752AAC" w:rsidRPr="00D47933" w:rsidRDefault="00752AAC" w:rsidP="00752AAC"/>
    <w:p w14:paraId="658FE845" w14:textId="626E001E" w:rsidR="00752AAC" w:rsidRPr="00D47933" w:rsidRDefault="00752AAC" w:rsidP="00752AAC"/>
    <w:p w14:paraId="5CCE7ADA" w14:textId="4C85C911" w:rsidR="00752AAC" w:rsidRPr="00D47933" w:rsidRDefault="005819CA" w:rsidP="00752AAC">
      <w:r w:rsidRPr="00D47933">
        <w:t>Sign</w:t>
      </w:r>
      <w:r w:rsidR="00CE4974" w:rsidRPr="00D47933">
        <w:t xml:space="preserve">ature: </w:t>
      </w:r>
      <w:r w:rsidR="00A14529" w:rsidRPr="00D47933">
        <w:t>__________________</w:t>
      </w:r>
      <w:r w:rsidR="00B03021">
        <w:t>_______</w:t>
      </w:r>
      <w:r w:rsidR="00752AAC" w:rsidRPr="00D47933">
        <w:tab/>
        <w:t>____________________________________</w:t>
      </w:r>
    </w:p>
    <w:p w14:paraId="784BEA96" w14:textId="23C1F45C" w:rsidR="00752AAC" w:rsidRPr="00D47933" w:rsidRDefault="00CE4974" w:rsidP="00B03021">
      <w:pPr>
        <w:tabs>
          <w:tab w:val="left" w:pos="4680"/>
        </w:tabs>
      </w:pPr>
      <w:r w:rsidRPr="00D47933">
        <w:t xml:space="preserve">    </w:t>
      </w:r>
      <w:r w:rsidR="005819CA" w:rsidRPr="00D47933">
        <w:t>Print name:</w:t>
      </w:r>
      <w:r w:rsidR="00B03021">
        <w:tab/>
      </w:r>
      <w:r w:rsidR="006F761D" w:rsidRPr="00D47933">
        <w:t>Nancy Watkins, Unders</w:t>
      </w:r>
      <w:r w:rsidR="00752AAC" w:rsidRPr="00D47933">
        <w:t>ecretary</w:t>
      </w:r>
    </w:p>
    <w:p w14:paraId="13738431" w14:textId="77777777" w:rsidR="00752AAC" w:rsidRPr="00D47933" w:rsidRDefault="00752AAC" w:rsidP="00752AAC">
      <w:r w:rsidRPr="00D47933">
        <w:tab/>
      </w:r>
      <w:r w:rsidRPr="00D47933">
        <w:tab/>
      </w:r>
      <w:r w:rsidRPr="00D47933">
        <w:tab/>
      </w:r>
      <w:r w:rsidRPr="00D47933">
        <w:tab/>
      </w:r>
      <w:r w:rsidRPr="00D47933">
        <w:tab/>
      </w:r>
      <w:r w:rsidRPr="00D47933">
        <w:tab/>
      </w:r>
    </w:p>
    <w:p w14:paraId="51A2FD7A" w14:textId="77777777" w:rsidR="00752AAC" w:rsidRPr="00D47933" w:rsidRDefault="00752AAC" w:rsidP="00752AAC"/>
    <w:p w14:paraId="74E31B91" w14:textId="4665813F" w:rsidR="00752AAC" w:rsidRPr="00D47933" w:rsidRDefault="005819CA" w:rsidP="00752AAC">
      <w:r w:rsidRPr="00D47933">
        <w:t>Sign</w:t>
      </w:r>
      <w:r w:rsidR="00CE4974" w:rsidRPr="00D47933">
        <w:t>ature</w:t>
      </w:r>
      <w:r w:rsidRPr="00D47933">
        <w:t xml:space="preserve">: </w:t>
      </w:r>
      <w:r w:rsidR="00B03021">
        <w:t>__________________________</w:t>
      </w:r>
    </w:p>
    <w:p w14:paraId="47A5793E" w14:textId="77777777" w:rsidR="00752AAC" w:rsidRPr="00D47933" w:rsidRDefault="00CE4974" w:rsidP="00752AAC">
      <w:r w:rsidRPr="00D47933">
        <w:t xml:space="preserve">    Print name: </w:t>
      </w:r>
    </w:p>
    <w:p w14:paraId="32292B32" w14:textId="77777777" w:rsidR="00752AAC" w:rsidRPr="00D47933" w:rsidRDefault="00752AAC" w:rsidP="00752AAC"/>
    <w:p w14:paraId="706AF7AD" w14:textId="77777777" w:rsidR="00752AAC" w:rsidRPr="00D47933" w:rsidRDefault="00752AAC" w:rsidP="00752AAC">
      <w:pPr>
        <w:rPr>
          <w:sz w:val="22"/>
          <w:szCs w:val="22"/>
        </w:rPr>
      </w:pPr>
    </w:p>
    <w:p w14:paraId="52AC91DF" w14:textId="77777777" w:rsidR="00752AAC" w:rsidRPr="00D47933" w:rsidRDefault="00752AAC" w:rsidP="00752AAC">
      <w:pPr>
        <w:spacing w:after="200" w:line="276" w:lineRule="auto"/>
        <w:rPr>
          <w:b/>
          <w:sz w:val="22"/>
          <w:szCs w:val="22"/>
        </w:rPr>
      </w:pPr>
      <w:r w:rsidRPr="00D47933">
        <w:rPr>
          <w:b/>
          <w:sz w:val="22"/>
          <w:szCs w:val="22"/>
        </w:rPr>
        <w:br w:type="page"/>
      </w:r>
    </w:p>
    <w:p w14:paraId="4164F2C0" w14:textId="77777777" w:rsidR="00752AAC" w:rsidRPr="00B03021" w:rsidRDefault="00A14529" w:rsidP="00752AAC">
      <w:pPr>
        <w:jc w:val="center"/>
        <w:rPr>
          <w:b/>
        </w:rPr>
      </w:pPr>
      <w:r w:rsidRPr="00B03021">
        <w:rPr>
          <w:b/>
        </w:rPr>
        <w:lastRenderedPageBreak/>
        <w:t>Attachment 1</w:t>
      </w:r>
    </w:p>
    <w:p w14:paraId="58C18850" w14:textId="77777777" w:rsidR="00752AAC" w:rsidRPr="00B03021" w:rsidRDefault="00752AAC" w:rsidP="00752AAC">
      <w:pPr>
        <w:jc w:val="center"/>
        <w:rPr>
          <w:b/>
        </w:rPr>
      </w:pPr>
      <w:r w:rsidRPr="00B03021">
        <w:rPr>
          <w:b/>
        </w:rPr>
        <w:t>Additional Clauses</w:t>
      </w:r>
    </w:p>
    <w:p w14:paraId="139759BB" w14:textId="7D9DAFEE" w:rsidR="00A14529" w:rsidRPr="00B03021" w:rsidRDefault="00A14529" w:rsidP="00B03021">
      <w:pPr>
        <w:numPr>
          <w:ilvl w:val="0"/>
          <w:numId w:val="12"/>
        </w:numPr>
        <w:spacing w:after="120"/>
        <w:ind w:left="450" w:hanging="450"/>
        <w:jc w:val="both"/>
      </w:pPr>
      <w:r w:rsidRPr="00B03021">
        <w:t xml:space="preserve">The </w:t>
      </w:r>
      <w:r w:rsidRPr="00B03021">
        <w:rPr>
          <w:b/>
        </w:rPr>
        <w:t>Contract Monitor</w:t>
      </w:r>
      <w:r w:rsidRPr="00B03021">
        <w:t xml:space="preserve"> for this Agreement is </w:t>
      </w:r>
      <w:r w:rsidRPr="00B03021">
        <w:rPr>
          <w:highlight w:val="yellow"/>
        </w:rPr>
        <w:t>Karen Richardson, Contracts/Grants Reviewer Supervisor of the Louisiana Office of Tourism,</w:t>
      </w:r>
      <w:r w:rsidRPr="00B03021">
        <w:t xml:space="preserve"> or her supervisor, designee</w:t>
      </w:r>
      <w:r w:rsidR="00DD280D" w:rsidRPr="00B03021">
        <w:t>,</w:t>
      </w:r>
      <w:r w:rsidRPr="00B03021">
        <w:t xml:space="preserve"> or successor.</w:t>
      </w:r>
    </w:p>
    <w:p w14:paraId="305A074B" w14:textId="3B0BDFF6" w:rsidR="00752AAC" w:rsidRPr="00B03021" w:rsidRDefault="001658AD" w:rsidP="00B03021">
      <w:pPr>
        <w:pStyle w:val="ListParagraph"/>
        <w:numPr>
          <w:ilvl w:val="0"/>
          <w:numId w:val="12"/>
        </w:numPr>
        <w:spacing w:after="120"/>
        <w:ind w:left="450" w:hanging="450"/>
        <w:contextualSpacing w:val="0"/>
        <w:jc w:val="both"/>
      </w:pPr>
      <w:r w:rsidRPr="00B03021">
        <w:t xml:space="preserve">The </w:t>
      </w:r>
      <w:r w:rsidR="00752AAC" w:rsidRPr="00B03021">
        <w:t xml:space="preserve">Contractor hereby agrees that the responsibility for payment of taxes from the funds thus received under this Agreement shall be </w:t>
      </w:r>
      <w:r w:rsidRPr="00B03021">
        <w:t xml:space="preserve">the </w:t>
      </w:r>
      <w:r w:rsidR="00752AAC" w:rsidRPr="00B03021">
        <w:t xml:space="preserve">Contractor's obligation and identified under the </w:t>
      </w:r>
      <w:proofErr w:type="gramStart"/>
      <w:r w:rsidR="00752AAC" w:rsidRPr="00B03021">
        <w:t>Federal tax identification number</w:t>
      </w:r>
      <w:proofErr w:type="gramEnd"/>
      <w:r w:rsidR="00752AAC" w:rsidRPr="00B03021">
        <w:t xml:space="preserve"> listed on the preceding page.</w:t>
      </w:r>
    </w:p>
    <w:p w14:paraId="08D6901B" w14:textId="6A2A9973" w:rsidR="00752AAC" w:rsidRPr="00B03021" w:rsidRDefault="00752AAC" w:rsidP="00B03021">
      <w:pPr>
        <w:pStyle w:val="ListParagraph"/>
        <w:numPr>
          <w:ilvl w:val="0"/>
          <w:numId w:val="12"/>
        </w:numPr>
        <w:spacing w:after="120"/>
        <w:ind w:left="450" w:hanging="450"/>
        <w:contextualSpacing w:val="0"/>
        <w:jc w:val="both"/>
      </w:pPr>
      <w:r w:rsidRPr="00B03021">
        <w:t xml:space="preserve">Any </w:t>
      </w:r>
      <w:r w:rsidR="00FC2E75" w:rsidRPr="00B03021">
        <w:t xml:space="preserve">modification to the </w:t>
      </w:r>
      <w:r w:rsidRPr="00B03021">
        <w:t xml:space="preserve">provisions of this Agreement shall be </w:t>
      </w:r>
      <w:r w:rsidR="00FC2E75" w:rsidRPr="00B03021">
        <w:t>in writing, signed</w:t>
      </w:r>
      <w:r w:rsidRPr="00B03021">
        <w:t xml:space="preserve"> by all pa</w:t>
      </w:r>
      <w:r w:rsidR="00FC2E75" w:rsidRPr="00B03021">
        <w:t>rties, and approved by the required authorities.</w:t>
      </w:r>
    </w:p>
    <w:p w14:paraId="74711F3C" w14:textId="4F2940A1" w:rsidR="00384ECE" w:rsidRPr="00B03021" w:rsidRDefault="00652260" w:rsidP="00B03021">
      <w:pPr>
        <w:pStyle w:val="ListParagraph"/>
        <w:numPr>
          <w:ilvl w:val="0"/>
          <w:numId w:val="12"/>
        </w:numPr>
        <w:spacing w:after="120"/>
        <w:ind w:left="450" w:hanging="450"/>
        <w:contextualSpacing w:val="0"/>
        <w:jc w:val="both"/>
      </w:pPr>
      <w:r w:rsidRPr="00B03021">
        <w:t>Any authorized agency of the state government (e.g. Office of the Louisiana Legislative Auditor, the Louisiana Inspector General's Office, etc.) and of the federal government has the right to inspect and review all books and records pertaining to services rendered under this Agreement for a period of five (5) years from the date of final payment under the Agreement and any subcontract. The Contractor and its subcontractor(s), if any, shall maintain such books and records for this five-year period and cooperate fully with the authorized auditing agency. The Contractor and its subcontractor(s), if any, shall comply with federal and state laws authorizing an audit of their operations as a whole, or of specific program activities.</w:t>
      </w:r>
    </w:p>
    <w:p w14:paraId="366AC864" w14:textId="369C0C5D" w:rsidR="00BA388A" w:rsidRPr="00B03021" w:rsidRDefault="00752AAC" w:rsidP="00B03021">
      <w:pPr>
        <w:pStyle w:val="ListParagraph"/>
        <w:numPr>
          <w:ilvl w:val="0"/>
          <w:numId w:val="12"/>
        </w:numPr>
        <w:spacing w:after="120"/>
        <w:ind w:left="450" w:hanging="450"/>
        <w:contextualSpacing w:val="0"/>
        <w:jc w:val="both"/>
      </w:pPr>
      <w:r w:rsidRPr="00B03021">
        <w:t>The State may terminate th</w:t>
      </w:r>
      <w:r w:rsidR="00DD280D" w:rsidRPr="00B03021">
        <w:t>is</w:t>
      </w:r>
      <w:r w:rsidRPr="00B03021">
        <w:t xml:space="preserve"> Agreement at any time </w:t>
      </w:r>
      <w:r w:rsidR="00652260" w:rsidRPr="00B03021">
        <w:t xml:space="preserve">without penalty </w:t>
      </w:r>
      <w:r w:rsidRPr="00B03021">
        <w:t xml:space="preserve">by giving </w:t>
      </w:r>
      <w:proofErr w:type="gramStart"/>
      <w:r w:rsidRPr="00B03021">
        <w:t>thirty (30) days</w:t>
      </w:r>
      <w:proofErr w:type="gramEnd"/>
      <w:r w:rsidRPr="00B03021">
        <w:t>’ written notice to the Contractor</w:t>
      </w:r>
      <w:r w:rsidR="00CD328C" w:rsidRPr="00B03021">
        <w:t xml:space="preserve"> of such termination or by negotiating with the Contractor a termination date</w:t>
      </w:r>
      <w:r w:rsidRPr="00B03021">
        <w:t xml:space="preserve">. </w:t>
      </w:r>
      <w:r w:rsidR="00652260" w:rsidRPr="00B03021">
        <w:t xml:space="preserve">Upon receipt of notice, the Contractor shall immediately discontinue work and the placing of orders for materials, facilities, services, and supplies in connection with the performance of this Agreement. </w:t>
      </w:r>
      <w:r w:rsidRPr="00B03021">
        <w:t xml:space="preserve">The Contractor shall be entitled to payment for deliverables in progress to the extent </w:t>
      </w:r>
      <w:r w:rsidR="00652260" w:rsidRPr="00B03021">
        <w:t>the State determines that the work is acceptable</w:t>
      </w:r>
      <w:r w:rsidRPr="00B03021">
        <w:t>.</w:t>
      </w:r>
    </w:p>
    <w:p w14:paraId="3996655E" w14:textId="251E1F2F" w:rsidR="00A14529" w:rsidRPr="00B03021" w:rsidRDefault="00652260" w:rsidP="00B03021">
      <w:pPr>
        <w:pStyle w:val="ListParagraph"/>
        <w:numPr>
          <w:ilvl w:val="0"/>
          <w:numId w:val="12"/>
        </w:numPr>
        <w:spacing w:after="120"/>
        <w:ind w:left="450" w:hanging="450"/>
        <w:contextualSpacing w:val="0"/>
        <w:jc w:val="both"/>
      </w:pPr>
      <w:r w:rsidRPr="00B03021">
        <w:t>Should the State determine that the Contractor has failed</w:t>
      </w:r>
      <w:r w:rsidRPr="00B03021" w:rsidDel="00415C7E">
        <w:t xml:space="preserve"> </w:t>
      </w:r>
      <w:r w:rsidRPr="00B03021">
        <w:t xml:space="preserve">to comply with the Agreement’s </w:t>
      </w:r>
      <w:proofErr w:type="gramStart"/>
      <w:r w:rsidRPr="00B03021">
        <w:t>terms,</w:t>
      </w:r>
      <w:proofErr w:type="gramEnd"/>
      <w:r w:rsidRPr="00B03021">
        <w:t xml:space="preserve"> the State may terminate the Agreement for cause by giving the Contractor written notice specifying the Contractor’s failure. If the State determines that the failure is not correctable, then the </w:t>
      </w:r>
      <w:r w:rsidR="001658AD" w:rsidRPr="00B03021">
        <w:t>Agreement</w:t>
      </w:r>
      <w:r w:rsidRPr="00B03021">
        <w:t xml:space="preserve">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w:t>
      </w:r>
      <w:r w:rsidR="001658AD" w:rsidRPr="00B03021">
        <w:t>Agreement</w:t>
      </w:r>
      <w:r w:rsidRPr="00B03021">
        <w:t xml:space="preserve"> termination date.</w:t>
      </w:r>
      <w:r w:rsidR="00CD328C" w:rsidRPr="00B03021">
        <w:t xml:space="preserve"> If the Contractor seeks to terminate the Agreement, the Contractor shall file a </w:t>
      </w:r>
      <w:r w:rsidR="006E01D1" w:rsidRPr="00B03021">
        <w:t>complaint</w:t>
      </w:r>
      <w:r w:rsidR="00CD328C" w:rsidRPr="00B03021">
        <w:t xml:space="preserve"> with the State.</w:t>
      </w:r>
    </w:p>
    <w:p w14:paraId="59BB9419" w14:textId="1A24BA9B" w:rsidR="00752AAC" w:rsidRPr="00B03021" w:rsidRDefault="001658AD" w:rsidP="00B03021">
      <w:pPr>
        <w:numPr>
          <w:ilvl w:val="0"/>
          <w:numId w:val="12"/>
        </w:numPr>
        <w:spacing w:after="120"/>
        <w:ind w:left="450" w:hanging="450"/>
        <w:jc w:val="both"/>
      </w:pPr>
      <w:r w:rsidRPr="00B03021">
        <w:t xml:space="preserve">The </w:t>
      </w:r>
      <w:r w:rsidR="00752AAC" w:rsidRPr="00B03021">
        <w:t>Contractor shall indemnify and hold harmless the State against any and all claims, demands, suits, and judgments of sums of money to any party for loss of life or injury or damage to person or property growing out of, resulting from</w:t>
      </w:r>
      <w:r w:rsidR="00DD280D" w:rsidRPr="00B03021">
        <w:t>,</w:t>
      </w:r>
      <w:r w:rsidR="00752AAC" w:rsidRPr="00B03021">
        <w:t xml:space="preserve"> or by reason of any intentional, reckless, or negligent act or omission, operation or work of the Contractor, its agents, servants, or employees while engaged upon or in connection with the services or activities performed by the Contractor hereunder. </w:t>
      </w:r>
    </w:p>
    <w:p w14:paraId="0C2D71D4" w14:textId="15A6A724" w:rsidR="00752AAC" w:rsidRPr="00B03021" w:rsidRDefault="00752AAC" w:rsidP="00B03021">
      <w:pPr>
        <w:pStyle w:val="ListParagraph"/>
        <w:numPr>
          <w:ilvl w:val="0"/>
          <w:numId w:val="12"/>
        </w:numPr>
        <w:spacing w:after="120"/>
        <w:ind w:left="450" w:hanging="450"/>
        <w:contextualSpacing w:val="0"/>
        <w:jc w:val="both"/>
      </w:pPr>
      <w:r w:rsidRPr="00B03021">
        <w:t>Any claim or controversy arising out of this Agreement shall be resolved by the provisions of La. R.S. 39:167</w:t>
      </w:r>
      <w:r w:rsidR="000C7746" w:rsidRPr="00B03021">
        <w:t>3</w:t>
      </w:r>
      <w:r w:rsidRPr="00B03021">
        <w:t>.</w:t>
      </w:r>
    </w:p>
    <w:p w14:paraId="5DDB2564" w14:textId="3B242447" w:rsidR="001658AD" w:rsidRPr="00B03021" w:rsidRDefault="00752AAC" w:rsidP="00B03021">
      <w:pPr>
        <w:pStyle w:val="ListParagraph"/>
        <w:numPr>
          <w:ilvl w:val="0"/>
          <w:numId w:val="12"/>
        </w:numPr>
        <w:spacing w:after="120"/>
        <w:ind w:left="450" w:hanging="450"/>
        <w:contextualSpacing w:val="0"/>
        <w:jc w:val="both"/>
      </w:pPr>
      <w:proofErr w:type="gramStart"/>
      <w:r w:rsidRPr="00B03021">
        <w:t>All records, reports, documents</w:t>
      </w:r>
      <w:r w:rsidR="001658AD" w:rsidRPr="00B03021">
        <w:t>,</w:t>
      </w:r>
      <w:r w:rsidRPr="00B03021">
        <w:t xml:space="preserve"> and other material delivered or transmitted to </w:t>
      </w:r>
      <w:r w:rsidR="001658AD" w:rsidRPr="00B03021">
        <w:t xml:space="preserve">the </w:t>
      </w:r>
      <w:r w:rsidRPr="00B03021">
        <w:t xml:space="preserve">Contractor by </w:t>
      </w:r>
      <w:r w:rsidR="001658AD" w:rsidRPr="00B03021">
        <w:t xml:space="preserve">the </w:t>
      </w:r>
      <w:r w:rsidRPr="00B03021">
        <w:t xml:space="preserve">State shall remain the property of </w:t>
      </w:r>
      <w:r w:rsidR="001658AD" w:rsidRPr="00B03021">
        <w:t xml:space="preserve">the </w:t>
      </w:r>
      <w:r w:rsidRPr="00B03021">
        <w:t xml:space="preserve">State and shall be returned by </w:t>
      </w:r>
      <w:r w:rsidR="001658AD" w:rsidRPr="00B03021">
        <w:t xml:space="preserve">the </w:t>
      </w:r>
      <w:r w:rsidRPr="00B03021">
        <w:t xml:space="preserve">Contractor to </w:t>
      </w:r>
      <w:r w:rsidR="001658AD" w:rsidRPr="00B03021">
        <w:t xml:space="preserve">the </w:t>
      </w:r>
      <w:r w:rsidRPr="00B03021">
        <w:t xml:space="preserve">State, at </w:t>
      </w:r>
      <w:r w:rsidR="001658AD" w:rsidRPr="00B03021">
        <w:t xml:space="preserve">the </w:t>
      </w:r>
      <w:r w:rsidRPr="00B03021">
        <w:t>Contractor's expense, at termination or expiration of this Agreement.</w:t>
      </w:r>
      <w:proofErr w:type="gramEnd"/>
      <w:r w:rsidRPr="00B03021">
        <w:t xml:space="preserve"> Copies of all material related to this Agreement and/or obtained or prepared by </w:t>
      </w:r>
      <w:r w:rsidR="001658AD" w:rsidRPr="00B03021">
        <w:t xml:space="preserve">the </w:t>
      </w:r>
      <w:r w:rsidRPr="00B03021">
        <w:t xml:space="preserve">Contractor in connection with the fulfillment of the terms of this Agreement shall become the property of </w:t>
      </w:r>
      <w:r w:rsidR="001658AD" w:rsidRPr="00B03021">
        <w:t xml:space="preserve">the </w:t>
      </w:r>
      <w:r w:rsidR="009C7A5D" w:rsidRPr="00B03021">
        <w:t xml:space="preserve">State, and shall </w:t>
      </w:r>
      <w:r w:rsidRPr="00B03021">
        <w:t xml:space="preserve">be </w:t>
      </w:r>
      <w:r w:rsidR="001658AD" w:rsidRPr="00B03021">
        <w:t>delivered</w:t>
      </w:r>
      <w:r w:rsidRPr="00B03021">
        <w:t xml:space="preserve"> by </w:t>
      </w:r>
      <w:r w:rsidR="001658AD" w:rsidRPr="00B03021">
        <w:t xml:space="preserve">the </w:t>
      </w:r>
      <w:r w:rsidRPr="00B03021">
        <w:t xml:space="preserve">Contractor to </w:t>
      </w:r>
      <w:r w:rsidR="001658AD" w:rsidRPr="00B03021">
        <w:t xml:space="preserve">the </w:t>
      </w:r>
      <w:r w:rsidRPr="00B03021">
        <w:t>State</w:t>
      </w:r>
      <w:r w:rsidR="009C7A5D" w:rsidRPr="00B03021">
        <w:t xml:space="preserve"> upon the State’s request and</w:t>
      </w:r>
      <w:r w:rsidRPr="00B03021">
        <w:t xml:space="preserve"> at </w:t>
      </w:r>
      <w:r w:rsidR="001658AD" w:rsidRPr="00B03021">
        <w:t xml:space="preserve">the </w:t>
      </w:r>
      <w:r w:rsidRPr="00B03021">
        <w:t>Contractor's expense, at termination or expiration of this Agreement.</w:t>
      </w:r>
    </w:p>
    <w:p w14:paraId="3D6685CF" w14:textId="1A539D71" w:rsidR="00583861" w:rsidRPr="00B03021" w:rsidRDefault="001658AD" w:rsidP="00B03021">
      <w:pPr>
        <w:pStyle w:val="ListParagraph"/>
        <w:numPr>
          <w:ilvl w:val="0"/>
          <w:numId w:val="12"/>
        </w:numPr>
        <w:spacing w:after="120"/>
        <w:ind w:left="450" w:hanging="450"/>
        <w:contextualSpacing w:val="0"/>
        <w:jc w:val="both"/>
      </w:pPr>
      <w:r w:rsidRPr="00B03021">
        <w:lastRenderedPageBreak/>
        <w:t xml:space="preserve">The </w:t>
      </w:r>
      <w:r w:rsidR="00752AAC" w:rsidRPr="00B03021">
        <w:t xml:space="preserve">Contractor </w:t>
      </w:r>
      <w:r w:rsidRPr="00B03021">
        <w:t xml:space="preserve">may assign its interest in the proceeds of this Agreement to a bank, trust company, or other financial institution. Within ten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Except as stated here, the Contractor shall transfer any interest in the Agreement by assignment, novation, or otherwise, only with prior written consent of the State. The State’s written consent of the transfer shall not diminish the State’s rights </w:t>
      </w:r>
      <w:r w:rsidR="00FC2E75" w:rsidRPr="00B03021">
        <w:t>n</w:t>
      </w:r>
      <w:r w:rsidRPr="00B03021">
        <w:t xml:space="preserve">or the Contractor’s responsibilities and obligations. </w:t>
      </w:r>
    </w:p>
    <w:p w14:paraId="4257D4C8" w14:textId="2A094E90" w:rsidR="00752AAC" w:rsidRPr="00B03021" w:rsidRDefault="00752AAC" w:rsidP="00B03021">
      <w:pPr>
        <w:pStyle w:val="ListParagraph"/>
        <w:numPr>
          <w:ilvl w:val="0"/>
          <w:numId w:val="12"/>
        </w:numPr>
        <w:spacing w:after="120"/>
        <w:ind w:left="450" w:hanging="450"/>
        <w:contextualSpacing w:val="0"/>
        <w:jc w:val="both"/>
      </w:pPr>
      <w:r w:rsidRPr="00B03021">
        <w:t>The Contractor agrees to abide by the requirements of the following as applicable</w:t>
      </w:r>
      <w:r w:rsidR="001658AD" w:rsidRPr="00B03021">
        <w:t xml:space="preserve"> and amended: Title VI of the Civil Rights Act of 1964 and Title VII of the Civil Rights Act of 1964; the Equal Employment Opportunity Act of 1972; Federal Executive Order 11246; the Rehabilitation Act of 1973; the Vietnam Era Veteran's Readjustment Assistance Act of 1974; Title IX of the Education Amendments of 1972; the Age Discrimination Act of 1975; the Fair Housing Act of 1968; and the Americans with Disabilities Act of 1990. The Contractor agrees not to discriminate in its employment practices, and shall render services under this </w:t>
      </w:r>
      <w:r w:rsidR="00583861" w:rsidRPr="00B03021">
        <w:t>Agreement</w:t>
      </w:r>
      <w:r w:rsidR="001658AD" w:rsidRPr="00B03021">
        <w:t xml:space="preserve"> without regard to race, color, religion, sex, sexual orientation, national origin, veteran status, political affiliation, disability, or age in any matter relating to employment. Any act of discrimination committed by the Contractor, or failure to comply with these statutory obligations when applicable, shall be grounds for termination of this </w:t>
      </w:r>
      <w:r w:rsidR="00583861" w:rsidRPr="00B03021">
        <w:t>Agreement</w:t>
      </w:r>
      <w:r w:rsidR="001658AD" w:rsidRPr="00B03021">
        <w:t>.</w:t>
      </w:r>
    </w:p>
    <w:p w14:paraId="3E8AD752" w14:textId="462F4C2C" w:rsidR="00752AAC" w:rsidRPr="00B03021" w:rsidRDefault="00583861" w:rsidP="00B03021">
      <w:pPr>
        <w:pStyle w:val="ListParagraph"/>
        <w:numPr>
          <w:ilvl w:val="0"/>
          <w:numId w:val="12"/>
        </w:numPr>
        <w:spacing w:after="120"/>
        <w:ind w:left="450" w:hanging="450"/>
        <w:contextualSpacing w:val="0"/>
        <w:jc w:val="both"/>
      </w:pPr>
      <w:r w:rsidRPr="00B03021">
        <w:t>Neither party hereto shall be liable to the other party for any failure, inability, or delay in performing its obligations under this Agreement if caused by an act of Go</w:t>
      </w:r>
      <w:r w:rsidR="00CF7F3F" w:rsidRPr="00B03021">
        <w:t>d, war, strike, lock-out, fire</w:t>
      </w:r>
      <w:r w:rsidR="0089586E" w:rsidRPr="00B03021">
        <w:t xml:space="preserve">, </w:t>
      </w:r>
      <w:r w:rsidRPr="00B03021">
        <w:t xml:space="preserve">terrorism or threat of terrorism (or any security measure connected thereto), </w:t>
      </w:r>
      <w:r w:rsidR="00CF7F3F" w:rsidRPr="00B03021">
        <w:t xml:space="preserve">pandemic (or any government restrictions connected thereto), </w:t>
      </w:r>
      <w:r w:rsidRPr="00B03021">
        <w:t>or any other events or circumstances not within the reasonable control of the party affected, whether similar or dissimilar to any of the foregoing</w:t>
      </w:r>
      <w:r w:rsidR="00163151" w:rsidRPr="00B03021">
        <w:t xml:space="preserve"> (“Force Majeure Event”)</w:t>
      </w:r>
      <w:r w:rsidRPr="00B03021">
        <w:t>, but due diligence shall be used in mitigating any losses.</w:t>
      </w:r>
    </w:p>
    <w:p w14:paraId="356CBEAF" w14:textId="69764ED1" w:rsidR="00752AAC" w:rsidRPr="00B03021" w:rsidRDefault="00752AAC" w:rsidP="00B03021">
      <w:pPr>
        <w:pStyle w:val="ListParagraph"/>
        <w:numPr>
          <w:ilvl w:val="0"/>
          <w:numId w:val="12"/>
        </w:numPr>
        <w:spacing w:after="120"/>
        <w:ind w:left="450" w:hanging="450"/>
        <w:contextualSpacing w:val="0"/>
        <w:jc w:val="both"/>
        <w:rPr>
          <w:b/>
        </w:rPr>
      </w:pPr>
      <w:r w:rsidRPr="00B03021">
        <w:t xml:space="preserve">The continuation of this Agreement is contingent upon the </w:t>
      </w:r>
      <w:r w:rsidR="00A2507F" w:rsidRPr="00B03021">
        <w:t xml:space="preserve">legislative appropriation of funds to fulfill the requirements of the </w:t>
      </w:r>
      <w:r w:rsidR="00E223F2" w:rsidRPr="00B03021">
        <w:t>Agreement</w:t>
      </w:r>
      <w:r w:rsidRPr="00B03021">
        <w:t>.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the first fiscal year for which funds are not appropriated.</w:t>
      </w:r>
    </w:p>
    <w:p w14:paraId="27DC12D2" w14:textId="77777777" w:rsidR="00752AAC" w:rsidRPr="00B03021" w:rsidRDefault="00752AAC" w:rsidP="00B03021">
      <w:pPr>
        <w:spacing w:after="120"/>
        <w:rPr>
          <w:bCs/>
        </w:rPr>
      </w:pPr>
    </w:p>
    <w:p w14:paraId="40CAD490" w14:textId="77777777" w:rsidR="00B116F8" w:rsidRPr="00B03021" w:rsidRDefault="00B116F8" w:rsidP="00B03021">
      <w:pPr>
        <w:spacing w:after="120"/>
      </w:pPr>
      <w:r w:rsidRPr="00B03021">
        <w:rPr>
          <w:bCs/>
          <w:highlight w:val="yellow"/>
        </w:rPr>
        <w:t xml:space="preserve">If federal funds are involved, additional language may be </w:t>
      </w:r>
      <w:proofErr w:type="gramStart"/>
      <w:r w:rsidRPr="00B03021">
        <w:rPr>
          <w:bCs/>
          <w:highlight w:val="yellow"/>
        </w:rPr>
        <w:t>required,</w:t>
      </w:r>
      <w:proofErr w:type="gramEnd"/>
      <w:r w:rsidRPr="00B03021">
        <w:rPr>
          <w:bCs/>
          <w:highlight w:val="yellow"/>
        </w:rPr>
        <w:t xml:space="preserve"> e.g.</w:t>
      </w:r>
      <w:r w:rsidRPr="00B03021">
        <w:t xml:space="preserve"> </w:t>
      </w:r>
    </w:p>
    <w:p w14:paraId="40495CB9" w14:textId="64D2DF55" w:rsidR="00752AAC" w:rsidRPr="00B03021" w:rsidRDefault="008E7CA5" w:rsidP="00B03021">
      <w:pPr>
        <w:numPr>
          <w:ilvl w:val="0"/>
          <w:numId w:val="12"/>
        </w:numPr>
        <w:spacing w:after="120"/>
        <w:rPr>
          <w:bCs/>
        </w:rPr>
      </w:pPr>
      <w:r w:rsidRPr="00B03021">
        <w:rPr>
          <w:bCs/>
        </w:rPr>
        <w:t xml:space="preserve">The </w:t>
      </w:r>
      <w:r w:rsidR="00B116F8" w:rsidRPr="00B03021">
        <w:rPr>
          <w:bCs/>
        </w:rPr>
        <w:t xml:space="preserve">Contractor agrees to abide by the requirements of the Drug-Free Workplace Act of 1988. </w:t>
      </w:r>
    </w:p>
    <w:p w14:paraId="5976F8D3" w14:textId="7B55FDB5" w:rsidR="00B116F8" w:rsidRPr="00B03021" w:rsidRDefault="008E7CA5" w:rsidP="00B03021">
      <w:pPr>
        <w:numPr>
          <w:ilvl w:val="0"/>
          <w:numId w:val="12"/>
        </w:numPr>
        <w:spacing w:after="120"/>
        <w:jc w:val="both"/>
        <w:rPr>
          <w:bCs/>
        </w:rPr>
      </w:pPr>
      <w:r w:rsidRPr="00B03021">
        <w:rPr>
          <w:bCs/>
        </w:rPr>
        <w:t xml:space="preserve">The </w:t>
      </w:r>
      <w:r w:rsidR="00B116F8" w:rsidRPr="00B03021">
        <w:rPr>
          <w:bCs/>
        </w:rPr>
        <w:t xml:space="preserve">Contractor shall not contract with or enter into any other agreement for goods or services, or any other purposes related to this Agreement with any suspended or debarred party. </w:t>
      </w:r>
    </w:p>
    <w:p w14:paraId="4434ABC4" w14:textId="35EF4444" w:rsidR="00B116F8" w:rsidRPr="00B03021" w:rsidRDefault="00B116F8" w:rsidP="00B03021">
      <w:pPr>
        <w:numPr>
          <w:ilvl w:val="0"/>
          <w:numId w:val="12"/>
        </w:numPr>
        <w:spacing w:after="120"/>
        <w:rPr>
          <w:bCs/>
        </w:rPr>
      </w:pPr>
      <w:r w:rsidRPr="00B03021">
        <w:rPr>
          <w:bCs/>
        </w:rPr>
        <w:t xml:space="preserve">By signing this Agreement, </w:t>
      </w:r>
      <w:r w:rsidR="008E7CA5" w:rsidRPr="00B03021">
        <w:rPr>
          <w:bCs/>
        </w:rPr>
        <w:t xml:space="preserve">the </w:t>
      </w:r>
      <w:r w:rsidRPr="00B03021">
        <w:rPr>
          <w:bCs/>
        </w:rPr>
        <w:t xml:space="preserve">Contractor certifies that it is not suspended or debarred. </w:t>
      </w:r>
    </w:p>
    <w:p w14:paraId="33AE545F" w14:textId="3E75953C" w:rsidR="00B116F8" w:rsidRPr="00B03021" w:rsidRDefault="008E7CA5" w:rsidP="00B03021">
      <w:pPr>
        <w:numPr>
          <w:ilvl w:val="0"/>
          <w:numId w:val="12"/>
        </w:numPr>
        <w:spacing w:after="120"/>
        <w:jc w:val="both"/>
        <w:rPr>
          <w:bCs/>
        </w:rPr>
      </w:pPr>
      <w:r w:rsidRPr="00B03021">
        <w:rPr>
          <w:bCs/>
        </w:rPr>
        <w:t xml:space="preserve">The </w:t>
      </w:r>
      <w:r w:rsidR="00B116F8" w:rsidRPr="00B03021">
        <w:rPr>
          <w:bCs/>
        </w:rPr>
        <w:t>Contractor has a continuing obligation to disclose any suspensions or debarment by any government entity, including but not limited to General Services Administration (GSA). Failure to disclose may constitute grounds for suspension and/or termination of this Agreement and debarment from future agreements.</w:t>
      </w:r>
    </w:p>
    <w:p w14:paraId="40673F1B" w14:textId="120CF857" w:rsidR="00C007F9" w:rsidRPr="00B03021" w:rsidRDefault="00B116F8" w:rsidP="00B03021">
      <w:pPr>
        <w:numPr>
          <w:ilvl w:val="0"/>
          <w:numId w:val="12"/>
        </w:numPr>
        <w:spacing w:after="120"/>
        <w:jc w:val="both"/>
        <w:rPr>
          <w:bCs/>
        </w:rPr>
      </w:pPr>
      <w:r w:rsidRPr="00B03021">
        <w:rPr>
          <w:bCs/>
        </w:rPr>
        <w:t xml:space="preserve">The funds provided hereunder shall not be used directly or indirectly to pay for any personal service, advertisement, telegram, telephone, letter, printed or written matter, or other device intended or designed to influence in any manner a legislator, to favor or oppose, by </w:t>
      </w:r>
      <w:r w:rsidRPr="00B03021">
        <w:rPr>
          <w:bCs/>
        </w:rPr>
        <w:lastRenderedPageBreak/>
        <w:t>vote or otherwise, any legislation or appropriation by Congress or any state or local legislature, whether before or after the introduction of any bill or resolution proposing such legislation or appropriation.</w:t>
      </w:r>
    </w:p>
    <w:sectPr w:rsidR="00C007F9" w:rsidRPr="00B03021" w:rsidSect="00B02A6E">
      <w:footerReference w:type="default" r:id="rId10"/>
      <w:pgSz w:w="12240" w:h="15840" w:code="1"/>
      <w:pgMar w:top="144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lliam Sconzert-Hall" w:date="2020-10-23T10:22:00Z" w:initials="WS">
    <w:p w14:paraId="66020A64" w14:textId="77777777" w:rsidR="00633B5A" w:rsidRDefault="00633B5A" w:rsidP="00633B5A">
      <w:pPr>
        <w:rPr>
          <w:sz w:val="22"/>
          <w:szCs w:val="22"/>
        </w:rPr>
      </w:pPr>
      <w:r>
        <w:rPr>
          <w:rStyle w:val="CommentReference"/>
        </w:rPr>
        <w:annotationRef/>
      </w:r>
      <w:r>
        <w:t xml:space="preserve">For LSPMB: </w:t>
      </w:r>
      <w:hyperlink r:id="rId1" w:history="1">
        <w:r>
          <w:rPr>
            <w:rStyle w:val="Hyperlink"/>
          </w:rPr>
          <w:t>http://louisianaseafood.trumpetgroup.com/brand-assets/</w:t>
        </w:r>
      </w:hyperlink>
    </w:p>
    <w:p w14:paraId="7EFCB4B9" w14:textId="68C113C0" w:rsidR="00633B5A" w:rsidRDefault="00633B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CB4B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2B61F" w14:textId="77777777" w:rsidR="00D5585C" w:rsidRDefault="00D5585C">
      <w:r>
        <w:separator/>
      </w:r>
    </w:p>
  </w:endnote>
  <w:endnote w:type="continuationSeparator" w:id="0">
    <w:p w14:paraId="4E24F7EE" w14:textId="77777777" w:rsidR="00D5585C" w:rsidRDefault="00D5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D5DC" w14:textId="79534FCD" w:rsidR="00C24098" w:rsidRDefault="00C24098" w:rsidP="00355022">
    <w:pPr>
      <w:pStyle w:val="Footer"/>
      <w:jc w:val="right"/>
    </w:pPr>
    <w:r>
      <w:t xml:space="preserve">Page </w:t>
    </w:r>
    <w:r>
      <w:fldChar w:fldCharType="begin"/>
    </w:r>
    <w:r>
      <w:instrText xml:space="preserve"> PAGE </w:instrText>
    </w:r>
    <w:r>
      <w:fldChar w:fldCharType="separate"/>
    </w:r>
    <w:r w:rsidR="00B03021">
      <w:rPr>
        <w:noProof/>
      </w:rPr>
      <w:t>1</w:t>
    </w:r>
    <w:r>
      <w:fldChar w:fldCharType="end"/>
    </w:r>
    <w:r>
      <w:t xml:space="preserve"> of </w:t>
    </w:r>
    <w:r w:rsidR="004E584F">
      <w:rPr>
        <w:noProof/>
      </w:rPr>
      <w:fldChar w:fldCharType="begin"/>
    </w:r>
    <w:r w:rsidR="004E584F">
      <w:rPr>
        <w:noProof/>
      </w:rPr>
      <w:instrText xml:space="preserve"> NUMPAGES </w:instrText>
    </w:r>
    <w:r w:rsidR="004E584F">
      <w:rPr>
        <w:noProof/>
      </w:rPr>
      <w:fldChar w:fldCharType="separate"/>
    </w:r>
    <w:r w:rsidR="00B03021">
      <w:rPr>
        <w:noProof/>
      </w:rPr>
      <w:t>7</w:t>
    </w:r>
    <w:r w:rsidR="004E58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21F8C" w14:textId="77777777" w:rsidR="00D5585C" w:rsidRDefault="00D5585C">
      <w:r>
        <w:separator/>
      </w:r>
    </w:p>
  </w:footnote>
  <w:footnote w:type="continuationSeparator" w:id="0">
    <w:p w14:paraId="3B7804C3" w14:textId="77777777" w:rsidR="00D5585C" w:rsidRDefault="00D5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D03"/>
    <w:multiLevelType w:val="hybridMultilevel"/>
    <w:tmpl w:val="B554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675A"/>
    <w:multiLevelType w:val="hybridMultilevel"/>
    <w:tmpl w:val="655CE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6610F"/>
    <w:multiLevelType w:val="hybridMultilevel"/>
    <w:tmpl w:val="9E6401F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91B119A"/>
    <w:multiLevelType w:val="hybridMultilevel"/>
    <w:tmpl w:val="DAD01C36"/>
    <w:lvl w:ilvl="0" w:tplc="8620EE42">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9F8134B"/>
    <w:multiLevelType w:val="hybridMultilevel"/>
    <w:tmpl w:val="155855CC"/>
    <w:lvl w:ilvl="0" w:tplc="C32E723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1786F"/>
    <w:multiLevelType w:val="hybridMultilevel"/>
    <w:tmpl w:val="1A0A36D0"/>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4140"/>
        </w:tabs>
        <w:ind w:left="4140" w:hanging="360"/>
      </w:pPr>
      <w:rPr>
        <w:rFonts w:ascii="Symbol" w:hAnsi="Symbol" w:hint="default"/>
      </w:rPr>
    </w:lvl>
    <w:lvl w:ilvl="3" w:tplc="0409000F">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0E14B8F"/>
    <w:multiLevelType w:val="hybridMultilevel"/>
    <w:tmpl w:val="08F869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A130A1C"/>
    <w:multiLevelType w:val="multilevel"/>
    <w:tmpl w:val="F956EA0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CF779A3"/>
    <w:multiLevelType w:val="hybridMultilevel"/>
    <w:tmpl w:val="E0C44820"/>
    <w:lvl w:ilvl="0" w:tplc="16B458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042318E"/>
    <w:multiLevelType w:val="hybridMultilevel"/>
    <w:tmpl w:val="7F460FDA"/>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4140"/>
        </w:tabs>
        <w:ind w:left="4140" w:hanging="360"/>
      </w:pPr>
      <w:rPr>
        <w:rFonts w:ascii="Symbol" w:hAnsi="Symbol" w:hint="default"/>
      </w:rPr>
    </w:lvl>
    <w:lvl w:ilvl="3" w:tplc="0409000F">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18E7CFC"/>
    <w:multiLevelType w:val="hybridMultilevel"/>
    <w:tmpl w:val="D4CC4CDA"/>
    <w:lvl w:ilvl="0" w:tplc="EE024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4A36E3"/>
    <w:multiLevelType w:val="multilevel"/>
    <w:tmpl w:val="98B28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4E1C90"/>
    <w:multiLevelType w:val="hybridMultilevel"/>
    <w:tmpl w:val="D44043F6"/>
    <w:lvl w:ilvl="0" w:tplc="4F9C7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704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9E7ED1"/>
    <w:multiLevelType w:val="hybridMultilevel"/>
    <w:tmpl w:val="9C10888E"/>
    <w:lvl w:ilvl="0" w:tplc="BF5A9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C927F9"/>
    <w:multiLevelType w:val="multilevel"/>
    <w:tmpl w:val="894A5E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B77F84"/>
    <w:multiLevelType w:val="hybridMultilevel"/>
    <w:tmpl w:val="A0BE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E1034"/>
    <w:multiLevelType w:val="hybridMultilevel"/>
    <w:tmpl w:val="10B07548"/>
    <w:lvl w:ilvl="0" w:tplc="2E34E36C">
      <w:start w:val="1"/>
      <w:numFmt w:val="decimal"/>
      <w:lvlText w:val="%1."/>
      <w:lvlJc w:val="left"/>
      <w:pPr>
        <w:tabs>
          <w:tab w:val="num" w:pos="720"/>
        </w:tabs>
        <w:ind w:left="720" w:hanging="36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sz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9B4BA8"/>
    <w:multiLevelType w:val="hybridMultilevel"/>
    <w:tmpl w:val="4D66AD82"/>
    <w:lvl w:ilvl="0" w:tplc="1A7EA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F23A99"/>
    <w:multiLevelType w:val="hybridMultilevel"/>
    <w:tmpl w:val="DF58AFBE"/>
    <w:lvl w:ilvl="0" w:tplc="587A994E">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760AC"/>
    <w:multiLevelType w:val="hybridMultilevel"/>
    <w:tmpl w:val="01F0908A"/>
    <w:lvl w:ilvl="0" w:tplc="196491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F92452"/>
    <w:multiLevelType w:val="hybridMultilevel"/>
    <w:tmpl w:val="29866B3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5A3175B"/>
    <w:multiLevelType w:val="hybridMultilevel"/>
    <w:tmpl w:val="574458F4"/>
    <w:lvl w:ilvl="0" w:tplc="EDC674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594238"/>
    <w:multiLevelType w:val="hybridMultilevel"/>
    <w:tmpl w:val="B7F48ED2"/>
    <w:lvl w:ilvl="0" w:tplc="F968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91103A"/>
    <w:multiLevelType w:val="multilevel"/>
    <w:tmpl w:val="54909E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BD4250E"/>
    <w:multiLevelType w:val="hybridMultilevel"/>
    <w:tmpl w:val="D2D6E180"/>
    <w:lvl w:ilvl="0" w:tplc="D5BE5F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333E21"/>
    <w:multiLevelType w:val="hybridMultilevel"/>
    <w:tmpl w:val="7592DFA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4C7628C"/>
    <w:multiLevelType w:val="hybridMultilevel"/>
    <w:tmpl w:val="B5BEABB4"/>
    <w:lvl w:ilvl="0" w:tplc="0FEE63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5B7C5B"/>
    <w:multiLevelType w:val="hybridMultilevel"/>
    <w:tmpl w:val="155855CC"/>
    <w:lvl w:ilvl="0" w:tplc="C32E723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470F4"/>
    <w:multiLevelType w:val="multilevel"/>
    <w:tmpl w:val="37F07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BE57AB"/>
    <w:multiLevelType w:val="multilevel"/>
    <w:tmpl w:val="39A6F4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3D3732"/>
    <w:multiLevelType w:val="hybridMultilevel"/>
    <w:tmpl w:val="1D5E1CD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31"/>
  </w:num>
  <w:num w:numId="4">
    <w:abstractNumId w:val="6"/>
  </w:num>
  <w:num w:numId="5">
    <w:abstractNumId w:val="2"/>
  </w:num>
  <w:num w:numId="6">
    <w:abstractNumId w:val="26"/>
  </w:num>
  <w:num w:numId="7">
    <w:abstractNumId w:val="5"/>
  </w:num>
  <w:num w:numId="8">
    <w:abstractNumId w:val="9"/>
  </w:num>
  <w:num w:numId="9">
    <w:abstractNumId w:val="21"/>
  </w:num>
  <w:num w:numId="10">
    <w:abstractNumId w:val="20"/>
  </w:num>
  <w:num w:numId="11">
    <w:abstractNumId w:val="12"/>
  </w:num>
  <w:num w:numId="12">
    <w:abstractNumId w:val="4"/>
  </w:num>
  <w:num w:numId="13">
    <w:abstractNumId w:val="13"/>
  </w:num>
  <w:num w:numId="14">
    <w:abstractNumId w:val="1"/>
  </w:num>
  <w:num w:numId="15">
    <w:abstractNumId w:val="11"/>
  </w:num>
  <w:num w:numId="16">
    <w:abstractNumId w:val="14"/>
  </w:num>
  <w:num w:numId="17">
    <w:abstractNumId w:val="0"/>
  </w:num>
  <w:num w:numId="18">
    <w:abstractNumId w:val="7"/>
  </w:num>
  <w:num w:numId="19">
    <w:abstractNumId w:val="8"/>
  </w:num>
  <w:num w:numId="20">
    <w:abstractNumId w:val="23"/>
  </w:num>
  <w:num w:numId="21">
    <w:abstractNumId w:val="10"/>
  </w:num>
  <w:num w:numId="22">
    <w:abstractNumId w:val="22"/>
  </w:num>
  <w:num w:numId="23">
    <w:abstractNumId w:val="18"/>
  </w:num>
  <w:num w:numId="24">
    <w:abstractNumId w:val="19"/>
  </w:num>
  <w:num w:numId="25">
    <w:abstractNumId w:val="30"/>
  </w:num>
  <w:num w:numId="26">
    <w:abstractNumId w:val="27"/>
  </w:num>
  <w:num w:numId="27">
    <w:abstractNumId w:val="29"/>
  </w:num>
  <w:num w:numId="28">
    <w:abstractNumId w:val="24"/>
  </w:num>
  <w:num w:numId="29">
    <w:abstractNumId w:val="15"/>
  </w:num>
  <w:num w:numId="30">
    <w:abstractNumId w:val="28"/>
  </w:num>
  <w:num w:numId="31">
    <w:abstractNumId w:val="25"/>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Sconzert-Hall">
    <w15:presenceInfo w15:providerId="AD" w15:userId="S-1-5-21-117609710-562591055-839522115-45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B8"/>
    <w:rsid w:val="000064FB"/>
    <w:rsid w:val="00007097"/>
    <w:rsid w:val="00012477"/>
    <w:rsid w:val="000335ED"/>
    <w:rsid w:val="0005153E"/>
    <w:rsid w:val="00052D49"/>
    <w:rsid w:val="00053427"/>
    <w:rsid w:val="00083209"/>
    <w:rsid w:val="00097C54"/>
    <w:rsid w:val="000B4E93"/>
    <w:rsid w:val="000B4F9F"/>
    <w:rsid w:val="000B53DE"/>
    <w:rsid w:val="000C02F6"/>
    <w:rsid w:val="000C7746"/>
    <w:rsid w:val="000E2B02"/>
    <w:rsid w:val="000F29DA"/>
    <w:rsid w:val="00101E2C"/>
    <w:rsid w:val="00116DB9"/>
    <w:rsid w:val="00132AB5"/>
    <w:rsid w:val="00153C70"/>
    <w:rsid w:val="00162674"/>
    <w:rsid w:val="00163004"/>
    <w:rsid w:val="00163151"/>
    <w:rsid w:val="001658AD"/>
    <w:rsid w:val="001757F4"/>
    <w:rsid w:val="00191E9B"/>
    <w:rsid w:val="001973CE"/>
    <w:rsid w:val="001B5FD4"/>
    <w:rsid w:val="001C23D4"/>
    <w:rsid w:val="001D07B5"/>
    <w:rsid w:val="001E0CE1"/>
    <w:rsid w:val="00230B38"/>
    <w:rsid w:val="00233424"/>
    <w:rsid w:val="00243E0D"/>
    <w:rsid w:val="0025051E"/>
    <w:rsid w:val="00254FF1"/>
    <w:rsid w:val="002659D8"/>
    <w:rsid w:val="0027102C"/>
    <w:rsid w:val="00272443"/>
    <w:rsid w:val="0029716E"/>
    <w:rsid w:val="002A024C"/>
    <w:rsid w:val="002C5BF5"/>
    <w:rsid w:val="002D6568"/>
    <w:rsid w:val="002F06FB"/>
    <w:rsid w:val="002F63F3"/>
    <w:rsid w:val="00303517"/>
    <w:rsid w:val="00312CD4"/>
    <w:rsid w:val="0031658E"/>
    <w:rsid w:val="00317D27"/>
    <w:rsid w:val="00335553"/>
    <w:rsid w:val="00341CB3"/>
    <w:rsid w:val="00355022"/>
    <w:rsid w:val="00371A70"/>
    <w:rsid w:val="00384ECE"/>
    <w:rsid w:val="003A25D9"/>
    <w:rsid w:val="003A4463"/>
    <w:rsid w:val="003B2A92"/>
    <w:rsid w:val="003B5E42"/>
    <w:rsid w:val="003B752E"/>
    <w:rsid w:val="004023A9"/>
    <w:rsid w:val="00402D21"/>
    <w:rsid w:val="00404AA2"/>
    <w:rsid w:val="004077CF"/>
    <w:rsid w:val="00410B1B"/>
    <w:rsid w:val="00411C73"/>
    <w:rsid w:val="00462D45"/>
    <w:rsid w:val="0046516B"/>
    <w:rsid w:val="004723C7"/>
    <w:rsid w:val="00474C1B"/>
    <w:rsid w:val="00480292"/>
    <w:rsid w:val="00494258"/>
    <w:rsid w:val="00497BA0"/>
    <w:rsid w:val="004A0001"/>
    <w:rsid w:val="004C1422"/>
    <w:rsid w:val="004C461F"/>
    <w:rsid w:val="004E063B"/>
    <w:rsid w:val="004E584F"/>
    <w:rsid w:val="004F0780"/>
    <w:rsid w:val="004F728F"/>
    <w:rsid w:val="005108AD"/>
    <w:rsid w:val="00525B2F"/>
    <w:rsid w:val="005408FC"/>
    <w:rsid w:val="00541336"/>
    <w:rsid w:val="00541EC5"/>
    <w:rsid w:val="00542673"/>
    <w:rsid w:val="00551CCE"/>
    <w:rsid w:val="0055354A"/>
    <w:rsid w:val="005676DB"/>
    <w:rsid w:val="005819CA"/>
    <w:rsid w:val="00583861"/>
    <w:rsid w:val="0058563A"/>
    <w:rsid w:val="005940CA"/>
    <w:rsid w:val="005A7190"/>
    <w:rsid w:val="005C5DBF"/>
    <w:rsid w:val="005C61D5"/>
    <w:rsid w:val="005D484F"/>
    <w:rsid w:val="00600D8A"/>
    <w:rsid w:val="00603BAB"/>
    <w:rsid w:val="006116DF"/>
    <w:rsid w:val="00633B5A"/>
    <w:rsid w:val="006359F8"/>
    <w:rsid w:val="00646EEF"/>
    <w:rsid w:val="00652260"/>
    <w:rsid w:val="00665AC4"/>
    <w:rsid w:val="006802DD"/>
    <w:rsid w:val="006B7899"/>
    <w:rsid w:val="006C377F"/>
    <w:rsid w:val="006D02F2"/>
    <w:rsid w:val="006E01D1"/>
    <w:rsid w:val="006F4A4C"/>
    <w:rsid w:val="006F6E73"/>
    <w:rsid w:val="006F761D"/>
    <w:rsid w:val="007134D5"/>
    <w:rsid w:val="0074623E"/>
    <w:rsid w:val="00752AAC"/>
    <w:rsid w:val="0075416F"/>
    <w:rsid w:val="007677AA"/>
    <w:rsid w:val="00783369"/>
    <w:rsid w:val="00784486"/>
    <w:rsid w:val="007961B8"/>
    <w:rsid w:val="007B688C"/>
    <w:rsid w:val="007C65E8"/>
    <w:rsid w:val="007D2334"/>
    <w:rsid w:val="007D6163"/>
    <w:rsid w:val="008002E8"/>
    <w:rsid w:val="00806741"/>
    <w:rsid w:val="00811345"/>
    <w:rsid w:val="00813D5D"/>
    <w:rsid w:val="00823F8F"/>
    <w:rsid w:val="00831A1B"/>
    <w:rsid w:val="00834935"/>
    <w:rsid w:val="00836DD9"/>
    <w:rsid w:val="0084122D"/>
    <w:rsid w:val="00855638"/>
    <w:rsid w:val="00855763"/>
    <w:rsid w:val="00870ACF"/>
    <w:rsid w:val="00895470"/>
    <w:rsid w:val="0089586E"/>
    <w:rsid w:val="00895C59"/>
    <w:rsid w:val="008C6F56"/>
    <w:rsid w:val="008C716D"/>
    <w:rsid w:val="008D4C30"/>
    <w:rsid w:val="008E3221"/>
    <w:rsid w:val="008E7CA5"/>
    <w:rsid w:val="008F0B27"/>
    <w:rsid w:val="008F6E51"/>
    <w:rsid w:val="00922BF7"/>
    <w:rsid w:val="009279A7"/>
    <w:rsid w:val="00940E22"/>
    <w:rsid w:val="009505D6"/>
    <w:rsid w:val="009545A7"/>
    <w:rsid w:val="0096000C"/>
    <w:rsid w:val="0096709D"/>
    <w:rsid w:val="00983B5C"/>
    <w:rsid w:val="00984F07"/>
    <w:rsid w:val="00986BDF"/>
    <w:rsid w:val="0099278E"/>
    <w:rsid w:val="009C7A5D"/>
    <w:rsid w:val="009E3AD6"/>
    <w:rsid w:val="009F083C"/>
    <w:rsid w:val="009F2BDD"/>
    <w:rsid w:val="00A00FDE"/>
    <w:rsid w:val="00A052D4"/>
    <w:rsid w:val="00A14529"/>
    <w:rsid w:val="00A2507F"/>
    <w:rsid w:val="00A57C53"/>
    <w:rsid w:val="00A607D8"/>
    <w:rsid w:val="00A7582B"/>
    <w:rsid w:val="00A82380"/>
    <w:rsid w:val="00A86912"/>
    <w:rsid w:val="00AA2096"/>
    <w:rsid w:val="00AD76E2"/>
    <w:rsid w:val="00AE34E0"/>
    <w:rsid w:val="00AE5969"/>
    <w:rsid w:val="00AF2C25"/>
    <w:rsid w:val="00B02A6E"/>
    <w:rsid w:val="00B03021"/>
    <w:rsid w:val="00B066AD"/>
    <w:rsid w:val="00B116F8"/>
    <w:rsid w:val="00B20234"/>
    <w:rsid w:val="00B25161"/>
    <w:rsid w:val="00B259B0"/>
    <w:rsid w:val="00B30FA4"/>
    <w:rsid w:val="00B3183A"/>
    <w:rsid w:val="00B345D6"/>
    <w:rsid w:val="00B366CD"/>
    <w:rsid w:val="00B42EED"/>
    <w:rsid w:val="00B50CCD"/>
    <w:rsid w:val="00B62361"/>
    <w:rsid w:val="00B720F7"/>
    <w:rsid w:val="00B812F0"/>
    <w:rsid w:val="00B918A6"/>
    <w:rsid w:val="00B93107"/>
    <w:rsid w:val="00B94266"/>
    <w:rsid w:val="00BA0DBD"/>
    <w:rsid w:val="00BA388A"/>
    <w:rsid w:val="00BB0A63"/>
    <w:rsid w:val="00BB641D"/>
    <w:rsid w:val="00BC7006"/>
    <w:rsid w:val="00BE1955"/>
    <w:rsid w:val="00BF2856"/>
    <w:rsid w:val="00BF5681"/>
    <w:rsid w:val="00C007F9"/>
    <w:rsid w:val="00C02C9A"/>
    <w:rsid w:val="00C24098"/>
    <w:rsid w:val="00C342EE"/>
    <w:rsid w:val="00C51543"/>
    <w:rsid w:val="00C57A94"/>
    <w:rsid w:val="00C67BE2"/>
    <w:rsid w:val="00C7110D"/>
    <w:rsid w:val="00C767DE"/>
    <w:rsid w:val="00C96538"/>
    <w:rsid w:val="00C9775B"/>
    <w:rsid w:val="00CA444E"/>
    <w:rsid w:val="00CC0CFB"/>
    <w:rsid w:val="00CC7862"/>
    <w:rsid w:val="00CD016D"/>
    <w:rsid w:val="00CD328C"/>
    <w:rsid w:val="00CE4974"/>
    <w:rsid w:val="00CF4E51"/>
    <w:rsid w:val="00CF7020"/>
    <w:rsid w:val="00CF7F3F"/>
    <w:rsid w:val="00D03FE4"/>
    <w:rsid w:val="00D45E7F"/>
    <w:rsid w:val="00D47933"/>
    <w:rsid w:val="00D51F5E"/>
    <w:rsid w:val="00D5585C"/>
    <w:rsid w:val="00D630B1"/>
    <w:rsid w:val="00D8032B"/>
    <w:rsid w:val="00DA6018"/>
    <w:rsid w:val="00DC2D97"/>
    <w:rsid w:val="00DD280D"/>
    <w:rsid w:val="00DE11FC"/>
    <w:rsid w:val="00DE6CA9"/>
    <w:rsid w:val="00DF6B6C"/>
    <w:rsid w:val="00E223F2"/>
    <w:rsid w:val="00E25009"/>
    <w:rsid w:val="00E35A9B"/>
    <w:rsid w:val="00E35DCC"/>
    <w:rsid w:val="00E42045"/>
    <w:rsid w:val="00E462AB"/>
    <w:rsid w:val="00E53FBE"/>
    <w:rsid w:val="00E62D49"/>
    <w:rsid w:val="00E72D9C"/>
    <w:rsid w:val="00E74FC9"/>
    <w:rsid w:val="00E93FD1"/>
    <w:rsid w:val="00E96591"/>
    <w:rsid w:val="00EC5A51"/>
    <w:rsid w:val="00ED301A"/>
    <w:rsid w:val="00ED6925"/>
    <w:rsid w:val="00ED69D4"/>
    <w:rsid w:val="00EF3C32"/>
    <w:rsid w:val="00EF5209"/>
    <w:rsid w:val="00F01A8D"/>
    <w:rsid w:val="00F05A43"/>
    <w:rsid w:val="00F0662C"/>
    <w:rsid w:val="00F14187"/>
    <w:rsid w:val="00F2117D"/>
    <w:rsid w:val="00F367AC"/>
    <w:rsid w:val="00F455BC"/>
    <w:rsid w:val="00F50B10"/>
    <w:rsid w:val="00F51751"/>
    <w:rsid w:val="00F627A0"/>
    <w:rsid w:val="00F6446D"/>
    <w:rsid w:val="00F749BE"/>
    <w:rsid w:val="00F77C07"/>
    <w:rsid w:val="00F95616"/>
    <w:rsid w:val="00F969ED"/>
    <w:rsid w:val="00FA7621"/>
    <w:rsid w:val="00FB359D"/>
    <w:rsid w:val="00FC2E75"/>
    <w:rsid w:val="00FD3522"/>
    <w:rsid w:val="00FE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1230FC3"/>
  <w15:chartTrackingRefBased/>
  <w15:docId w15:val="{C9A554DE-EBDF-4875-92D2-59109137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B8"/>
    <w:pPr>
      <w:widowControl w:val="0"/>
      <w:autoSpaceDE w:val="0"/>
      <w:autoSpaceDN w:val="0"/>
      <w:adjustRightInd w:val="0"/>
    </w:pPr>
    <w:rPr>
      <w:sz w:val="24"/>
      <w:szCs w:val="24"/>
    </w:rPr>
  </w:style>
  <w:style w:type="paragraph" w:styleId="Heading2">
    <w:name w:val="heading 2"/>
    <w:basedOn w:val="Normal"/>
    <w:next w:val="Normal"/>
    <w:link w:val="Heading2Char"/>
    <w:qFormat/>
    <w:rsid w:val="00752AAC"/>
    <w:pPr>
      <w:keepNext/>
      <w:widowControl/>
      <w:autoSpaceDE/>
      <w:autoSpaceDN/>
      <w:adjustRightInd/>
      <w:jc w:val="center"/>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27A0"/>
    <w:rPr>
      <w:rFonts w:ascii="Tahoma" w:hAnsi="Tahoma" w:cs="Tahoma"/>
      <w:sz w:val="16"/>
      <w:szCs w:val="16"/>
    </w:rPr>
  </w:style>
  <w:style w:type="paragraph" w:styleId="Header">
    <w:name w:val="header"/>
    <w:basedOn w:val="Normal"/>
    <w:rsid w:val="00B42EED"/>
    <w:pPr>
      <w:tabs>
        <w:tab w:val="center" w:pos="4320"/>
        <w:tab w:val="right" w:pos="8640"/>
      </w:tabs>
    </w:pPr>
  </w:style>
  <w:style w:type="paragraph" w:styleId="Footer">
    <w:name w:val="footer"/>
    <w:basedOn w:val="Normal"/>
    <w:rsid w:val="00B42EED"/>
    <w:pPr>
      <w:tabs>
        <w:tab w:val="center" w:pos="4320"/>
        <w:tab w:val="right" w:pos="8640"/>
      </w:tabs>
    </w:pPr>
  </w:style>
  <w:style w:type="character" w:customStyle="1" w:styleId="Heading2Char">
    <w:name w:val="Heading 2 Char"/>
    <w:link w:val="Heading2"/>
    <w:rsid w:val="00752AAC"/>
    <w:rPr>
      <w:sz w:val="36"/>
      <w:szCs w:val="24"/>
    </w:rPr>
  </w:style>
  <w:style w:type="character" w:styleId="Hyperlink">
    <w:name w:val="Hyperlink"/>
    <w:rsid w:val="00752AAC"/>
    <w:rPr>
      <w:color w:val="0000FF"/>
      <w:u w:val="single"/>
    </w:rPr>
  </w:style>
  <w:style w:type="paragraph" w:styleId="NormalWeb">
    <w:name w:val="Normal (Web)"/>
    <w:basedOn w:val="Normal"/>
    <w:unhideWhenUsed/>
    <w:rsid w:val="00752AAC"/>
    <w:pPr>
      <w:widowControl/>
      <w:autoSpaceDE/>
      <w:autoSpaceDN/>
      <w:adjustRightInd/>
      <w:spacing w:before="100" w:beforeAutospacing="1" w:after="100" w:afterAutospacing="1"/>
    </w:pPr>
  </w:style>
  <w:style w:type="paragraph" w:styleId="ListParagraph">
    <w:name w:val="List Paragraph"/>
    <w:basedOn w:val="Normal"/>
    <w:uiPriority w:val="34"/>
    <w:qFormat/>
    <w:rsid w:val="00752AAC"/>
    <w:pPr>
      <w:widowControl/>
      <w:autoSpaceDE/>
      <w:autoSpaceDN/>
      <w:adjustRightInd/>
      <w:ind w:left="720"/>
      <w:contextualSpacing/>
    </w:pPr>
  </w:style>
  <w:style w:type="paragraph" w:styleId="BodyText">
    <w:name w:val="Body Text"/>
    <w:basedOn w:val="Normal"/>
    <w:link w:val="BodyTextChar"/>
    <w:rsid w:val="00752AAC"/>
    <w:pPr>
      <w:widowControl/>
      <w:autoSpaceDE/>
      <w:autoSpaceDN/>
      <w:adjustRightInd/>
    </w:pPr>
    <w:rPr>
      <w:rFonts w:ascii="Arial" w:hAnsi="Arial" w:cs="Arial"/>
      <w:bCs/>
      <w:sz w:val="20"/>
      <w:szCs w:val="20"/>
    </w:rPr>
  </w:style>
  <w:style w:type="character" w:customStyle="1" w:styleId="BodyTextChar">
    <w:name w:val="Body Text Char"/>
    <w:link w:val="BodyText"/>
    <w:rsid w:val="00752AAC"/>
    <w:rPr>
      <w:rFonts w:ascii="Arial" w:hAnsi="Arial" w:cs="Arial"/>
      <w:bCs/>
    </w:rPr>
  </w:style>
  <w:style w:type="character" w:styleId="FollowedHyperlink">
    <w:name w:val="FollowedHyperlink"/>
    <w:rsid w:val="00752AAC"/>
    <w:rPr>
      <w:color w:val="954F72"/>
      <w:u w:val="single"/>
    </w:rPr>
  </w:style>
  <w:style w:type="character" w:styleId="CommentReference">
    <w:name w:val="annotation reference"/>
    <w:rsid w:val="00FD3522"/>
    <w:rPr>
      <w:sz w:val="16"/>
      <w:szCs w:val="16"/>
    </w:rPr>
  </w:style>
  <w:style w:type="paragraph" w:styleId="CommentText">
    <w:name w:val="annotation text"/>
    <w:basedOn w:val="Normal"/>
    <w:link w:val="CommentTextChar"/>
    <w:rsid w:val="00FD3522"/>
    <w:rPr>
      <w:sz w:val="20"/>
      <w:szCs w:val="20"/>
    </w:rPr>
  </w:style>
  <w:style w:type="character" w:customStyle="1" w:styleId="CommentTextChar">
    <w:name w:val="Comment Text Char"/>
    <w:basedOn w:val="DefaultParagraphFont"/>
    <w:link w:val="CommentText"/>
    <w:rsid w:val="00FD3522"/>
  </w:style>
  <w:style w:type="paragraph" w:styleId="CommentSubject">
    <w:name w:val="annotation subject"/>
    <w:basedOn w:val="CommentText"/>
    <w:next w:val="CommentText"/>
    <w:link w:val="CommentSubjectChar"/>
    <w:rsid w:val="00FD3522"/>
    <w:rPr>
      <w:b/>
      <w:bCs/>
    </w:rPr>
  </w:style>
  <w:style w:type="character" w:customStyle="1" w:styleId="CommentSubjectChar">
    <w:name w:val="Comment Subject Char"/>
    <w:link w:val="CommentSubject"/>
    <w:rsid w:val="00FD3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louisianaseafood.trumpetgroup.com/brand-asse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AD8E-7498-411E-A4CB-CB6FA445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2300</Words>
  <Characters>12715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DEPARTMENT OF CULTURE, RECREATION, AND TOURISM</vt:lpstr>
    </vt:vector>
  </TitlesOfParts>
  <Company>CRT</Company>
  <LinksUpToDate>false</LinksUpToDate>
  <CharactersWithSpaces>14986</CharactersWithSpaces>
  <SharedDoc>false</SharedDoc>
  <HLinks>
    <vt:vector size="6" baseType="variant">
      <vt:variant>
        <vt:i4>3670122</vt:i4>
      </vt:variant>
      <vt:variant>
        <vt:i4>0</vt:i4>
      </vt:variant>
      <vt:variant>
        <vt:i4>0</vt:i4>
      </vt:variant>
      <vt:variant>
        <vt:i4>5</vt:i4>
      </vt:variant>
      <vt:variant>
        <vt:lpwstr>http://www.crt.state.la.us/publications/document-archive/index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CULTURE, RECREATION, AND TOURISM</dc:title>
  <dc:subject/>
  <dc:creator>OMF</dc:creator>
  <cp:keywords/>
  <dc:description/>
  <cp:lastModifiedBy>Tracy Stedman</cp:lastModifiedBy>
  <cp:revision>2</cp:revision>
  <cp:lastPrinted>2018-08-15T18:06:00Z</cp:lastPrinted>
  <dcterms:created xsi:type="dcterms:W3CDTF">2022-01-10T23:35:00Z</dcterms:created>
  <dcterms:modified xsi:type="dcterms:W3CDTF">2022-01-10T23:35:00Z</dcterms:modified>
</cp:coreProperties>
</file>